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2C5B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35C87826" w14:textId="77777777" w:rsidR="00DE5969" w:rsidRPr="00EF01D2" w:rsidRDefault="00DE5969" w:rsidP="00DE5969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Times New Roman" w:hAnsi="Times New Roman" w:cs="Times New Roman"/>
          <w:lang w:eastAsia="zh-CN"/>
        </w:rPr>
        <w:t xml:space="preserve">                   </w:t>
      </w:r>
      <w:r w:rsidRPr="00EF01D2">
        <w:rPr>
          <w:rFonts w:ascii="Times New Roman" w:eastAsia="Calibri" w:hAnsi="Times New Roman" w:cs="Times New Roman"/>
          <w:lang w:eastAsia="zh-CN"/>
        </w:rPr>
        <w:t>(Ime i prezime)</w:t>
      </w:r>
    </w:p>
    <w:p w14:paraId="66B62285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7457248D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Pr="00EF01D2">
        <w:rPr>
          <w:rFonts w:ascii="Times New Roman" w:eastAsia="Calibri" w:hAnsi="Times New Roman" w:cs="Times New Roman"/>
          <w:lang w:eastAsia="zh-CN"/>
        </w:rPr>
        <w:t>(Adresa)</w:t>
      </w:r>
    </w:p>
    <w:p w14:paraId="4E222610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F1B22EF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1F17EC9D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     (OIB)</w:t>
      </w:r>
      <w:r>
        <w:rPr>
          <w:rFonts w:ascii="Times New Roman" w:eastAsia="Calibri" w:hAnsi="Times New Roman" w:cs="Times New Roman"/>
          <w:lang w:eastAsia="zh-CN"/>
        </w:rPr>
        <w:br/>
      </w:r>
    </w:p>
    <w:p w14:paraId="73DD08F1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01ACF174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(broj telefona, </w:t>
      </w:r>
      <w:r w:rsidR="000D6DD9">
        <w:rPr>
          <w:rFonts w:ascii="Times New Roman" w:eastAsia="Calibri" w:hAnsi="Times New Roman" w:cs="Times New Roman"/>
          <w:lang w:eastAsia="zh-CN"/>
        </w:rPr>
        <w:t>mail adresa</w:t>
      </w:r>
      <w:r>
        <w:rPr>
          <w:rFonts w:ascii="Times New Roman" w:eastAsia="Calibri" w:hAnsi="Times New Roman" w:cs="Times New Roman"/>
          <w:lang w:eastAsia="zh-CN"/>
        </w:rPr>
        <w:t xml:space="preserve">)          </w:t>
      </w:r>
    </w:p>
    <w:p w14:paraId="5757506C" w14:textId="77777777" w:rsidR="00DE5969" w:rsidRPr="00EF01D2" w:rsidRDefault="00DE5969" w:rsidP="002135A9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4BB52390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Križ, _______________</w:t>
      </w:r>
      <w:r>
        <w:rPr>
          <w:rFonts w:ascii="Times New Roman" w:eastAsia="Calibri" w:hAnsi="Times New Roman" w:cs="Times New Roman"/>
          <w:lang w:eastAsia="zh-CN"/>
        </w:rPr>
        <w:t>_______________</w:t>
      </w:r>
      <w:r w:rsidRPr="00EF01D2">
        <w:rPr>
          <w:rFonts w:ascii="Times New Roman" w:eastAsia="Calibri" w:hAnsi="Times New Roman" w:cs="Times New Roman"/>
          <w:lang w:eastAsia="zh-CN"/>
        </w:rPr>
        <w:t xml:space="preserve"> </w:t>
      </w:r>
      <w:r>
        <w:rPr>
          <w:rFonts w:ascii="Times New Roman" w:eastAsia="Calibri" w:hAnsi="Times New Roman" w:cs="Times New Roman"/>
          <w:lang w:eastAsia="zh-CN"/>
        </w:rPr>
        <w:br/>
        <w:t xml:space="preserve">                       (datum)</w:t>
      </w:r>
    </w:p>
    <w:p w14:paraId="7F222D77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              </w:t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>OPĆINA KRIŽ</w:t>
      </w:r>
    </w:p>
    <w:p w14:paraId="5D372C7C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Jedinstveni upravni odjel</w:t>
      </w:r>
    </w:p>
    <w:p w14:paraId="28B26D6F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Odsjek za financije, komunalno gospodarstvo</w:t>
      </w:r>
    </w:p>
    <w:p w14:paraId="601D13BD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i gospodarstvo</w:t>
      </w:r>
    </w:p>
    <w:p w14:paraId="568B2063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>Trg Svetog Križa 5</w:t>
      </w:r>
    </w:p>
    <w:p w14:paraId="326650EE" w14:textId="77777777" w:rsidR="00DE5969" w:rsidRPr="00EF01D2" w:rsidRDefault="00DE5969" w:rsidP="0072436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>10 314 KRIŽ</w:t>
      </w:r>
    </w:p>
    <w:p w14:paraId="1A3B8192" w14:textId="77777777" w:rsidR="00DE5969" w:rsidRPr="00D541B8" w:rsidRDefault="00DE5969" w:rsidP="0072436C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zh-CN"/>
        </w:rPr>
      </w:pPr>
    </w:p>
    <w:tbl>
      <w:tblPr>
        <w:tblStyle w:val="Reetkatablic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346"/>
      </w:tblGrid>
      <w:tr w:rsidR="00DE5969" w:rsidRPr="00D541B8" w14:paraId="60C86DAA" w14:textId="77777777" w:rsidTr="007877F0">
        <w:tc>
          <w:tcPr>
            <w:tcW w:w="9346" w:type="dxa"/>
            <w:shd w:val="clear" w:color="auto" w:fill="A8D08D" w:themeFill="accent6" w:themeFillTint="99"/>
          </w:tcPr>
          <w:p w14:paraId="77E67FF9" w14:textId="77777777" w:rsidR="00DE5969" w:rsidRPr="00D541B8" w:rsidRDefault="00DE5969" w:rsidP="007877F0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br/>
            </w:r>
            <w:r w:rsidRPr="00D541B8">
              <w:rPr>
                <w:rFonts w:ascii="Times New Roman" w:eastAsia="Calibri" w:hAnsi="Times New Roman" w:cs="Times New Roman"/>
                <w:b/>
                <w:lang w:eastAsia="zh-CN"/>
              </w:rPr>
              <w:t>ZAHTJEV ZA OSLOBAĐANJE OD PLAĆANJA KOMUNALNE NAKNADE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br/>
            </w:r>
          </w:p>
        </w:tc>
      </w:tr>
    </w:tbl>
    <w:p w14:paraId="0423F67E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72B3EA2E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color w:val="000000"/>
          <w:lang w:eastAsia="zh-CN"/>
        </w:rPr>
        <w:t>Podnosim zahtjev za oslobađanje plaćanja</w:t>
      </w:r>
      <w:r w:rsidRPr="00EF01D2">
        <w:rPr>
          <w:rFonts w:ascii="Times New Roman" w:eastAsia="Calibri" w:hAnsi="Times New Roman" w:cs="Times New Roman"/>
          <w:lang w:eastAsia="zh-CN"/>
        </w:rPr>
        <w:t xml:space="preserve"> komunalne naknade u </w:t>
      </w:r>
      <w:r>
        <w:rPr>
          <w:rFonts w:ascii="Times New Roman" w:eastAsia="Calibri" w:hAnsi="Times New Roman" w:cs="Times New Roman"/>
          <w:lang w:eastAsia="zh-CN"/>
        </w:rPr>
        <w:t>2026</w:t>
      </w:r>
      <w:r w:rsidRPr="00EF01D2">
        <w:rPr>
          <w:rFonts w:ascii="Times New Roman" w:eastAsia="Calibri" w:hAnsi="Times New Roman" w:cs="Times New Roman"/>
          <w:lang w:eastAsia="zh-CN"/>
        </w:rPr>
        <w:t>. godini utvrđene po Rješenju o komunalnoj naknadi iz slijedećih razloga</w:t>
      </w:r>
      <w:r>
        <w:rPr>
          <w:rFonts w:ascii="Times New Roman" w:eastAsia="Calibri" w:hAnsi="Times New Roman" w:cs="Times New Roman"/>
          <w:lang w:eastAsia="zh-CN"/>
        </w:rPr>
        <w:t xml:space="preserve"> (zaokružiti broj):</w:t>
      </w:r>
    </w:p>
    <w:p w14:paraId="7B2BDF91" w14:textId="77777777" w:rsidR="0072436C" w:rsidRDefault="0072436C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5D2CBD6D" w14:textId="77777777" w:rsidR="00DE5969" w:rsidRDefault="00DE5969" w:rsidP="00DE5969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 koji živi sam bez prihoda ili s prihodom do/i =300,00 EUR-a mjesečno,</w:t>
      </w:r>
    </w:p>
    <w:p w14:paraId="186BF344" w14:textId="77777777" w:rsidR="00DE5969" w:rsidRDefault="00DE5969" w:rsidP="00DE5969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 čija primanja po članu zajedničkog kućanstva ne prelazi 200,00 EUR-a mjesečno,</w:t>
      </w:r>
    </w:p>
    <w:p w14:paraId="00602411" w14:textId="77777777" w:rsidR="00DE5969" w:rsidRDefault="00DE5969" w:rsidP="00DE5969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 koje</w:t>
      </w:r>
      <w:r w:rsidR="00E5502E">
        <w:rPr>
          <w:rFonts w:ascii="Times New Roman" w:eastAsia="Calibri" w:hAnsi="Times New Roman" w:cs="Times New Roman"/>
          <w:lang w:eastAsia="zh-CN"/>
        </w:rPr>
        <w:t>m</w:t>
      </w:r>
      <w:r>
        <w:rPr>
          <w:rFonts w:ascii="Times New Roman" w:eastAsia="Calibri" w:hAnsi="Times New Roman" w:cs="Times New Roman"/>
          <w:lang w:eastAsia="zh-CN"/>
        </w:rPr>
        <w:t xml:space="preserve"> je priznato pravo na zajamčenu minimalnu naknadu sukladno propisima o socijalnoj skrbi</w:t>
      </w:r>
    </w:p>
    <w:p w14:paraId="035441AC" w14:textId="77777777" w:rsidR="00DE5969" w:rsidRDefault="00DE5969" w:rsidP="00DE5969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Obveznici nositelji staračkog poljoprivrednog kućanstva bez drugih prihoda,</w:t>
      </w:r>
    </w:p>
    <w:p w14:paraId="52681E61" w14:textId="77777777" w:rsidR="00DE5969" w:rsidRDefault="00DE5969" w:rsidP="00DE5969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 koji je pretrpio materijalnu štetu većih razmjera uslijed požara ili prirodne nepogode (potres, poplava i sl.)</w:t>
      </w:r>
    </w:p>
    <w:p w14:paraId="5AB4560C" w14:textId="77777777" w:rsidR="002135A9" w:rsidRDefault="00DE5969" w:rsidP="002135A9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Obveznik, vlasnik ili korisnik stambenog prostora zbog nesreće u obitelji – smrt uzdržavatelja obitelji ili dugotrajnog bolničkog liječenja kad ostali članovi kućanstva ne ostvaruju primanja.</w:t>
      </w:r>
    </w:p>
    <w:p w14:paraId="680341C6" w14:textId="77777777" w:rsidR="002135A9" w:rsidRPr="002135A9" w:rsidRDefault="002135A9" w:rsidP="002135A9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zh-CN"/>
        </w:rPr>
      </w:pPr>
      <w:r w:rsidRPr="002135A9">
        <w:rPr>
          <w:rFonts w:ascii="Times New Roman" w:eastAsia="Calibri" w:hAnsi="Times New Roman" w:cs="Times New Roman"/>
          <w:lang w:eastAsia="zh-CN"/>
        </w:rPr>
        <w:t>U navedenim slučajevima obveznik se oslobađa plaćanja komunalne naknade za tekuću godinu.</w:t>
      </w:r>
    </w:p>
    <w:p w14:paraId="5FFF40D0" w14:textId="7E3684CE" w:rsidR="002135A9" w:rsidRPr="002135A9" w:rsidRDefault="002135A9" w:rsidP="002135A9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zh-CN"/>
        </w:rPr>
      </w:pPr>
      <w:r w:rsidRPr="002135A9">
        <w:rPr>
          <w:rFonts w:ascii="Times New Roman" w:eastAsia="Calibri" w:hAnsi="Times New Roman" w:cs="Times New Roman"/>
          <w:lang w:eastAsia="zh-CN"/>
        </w:rPr>
        <w:t>Pod primanjima smatraju se: plaća iz radnog odnosa, dohodak ostvaren od obrta i slobodnih zanimanja i mirovina.</w:t>
      </w:r>
    </w:p>
    <w:p w14:paraId="7F624E9B" w14:textId="5E665D61" w:rsidR="00DE5969" w:rsidRPr="00DE5969" w:rsidRDefault="002135A9" w:rsidP="002135A9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zh-CN"/>
        </w:rPr>
      </w:pPr>
      <w:r w:rsidRPr="002135A9">
        <w:rPr>
          <w:rFonts w:ascii="Times New Roman" w:eastAsia="Calibri" w:hAnsi="Times New Roman" w:cs="Times New Roman"/>
          <w:lang w:eastAsia="zh-CN"/>
        </w:rPr>
        <w:t>Pod staračkim poljoprivrednim kućanstvom smatra se kućanstvo bez drugih prihoda u kojem živi bračni par oboje stariji od 65 godina ili samac stariji od 65 godina, a nema nasljednike koji su ga po zakonu dužni uzdržavati.</w:t>
      </w:r>
      <w:r w:rsidR="00DE5969" w:rsidRPr="00DE5969">
        <w:rPr>
          <w:rFonts w:ascii="Times New Roman" w:eastAsia="Calibri" w:hAnsi="Times New Roman" w:cs="Times New Roman"/>
          <w:lang w:eastAsia="zh-CN"/>
        </w:rPr>
        <w:br/>
      </w:r>
    </w:p>
    <w:p w14:paraId="22FDF414" w14:textId="097DEC28" w:rsidR="0072436C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Uz zahtjev prilažem slijedeće:</w:t>
      </w:r>
      <w:r>
        <w:rPr>
          <w:rFonts w:ascii="Times New Roman" w:eastAsia="Calibri" w:hAnsi="Times New Roman" w:cs="Times New Roman"/>
          <w:lang w:eastAsia="zh-CN"/>
        </w:rPr>
        <w:t xml:space="preserve"> (zaokruži)</w:t>
      </w:r>
    </w:p>
    <w:p w14:paraId="038969C7" w14:textId="77777777" w:rsidR="00DE5969" w:rsidRPr="00EF01D2" w:rsidRDefault="00DE5969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 xml:space="preserve">Izjavu </w:t>
      </w:r>
      <w:r w:rsidR="00E70565">
        <w:rPr>
          <w:rFonts w:ascii="Times New Roman" w:eastAsia="Calibri" w:hAnsi="Times New Roman" w:cs="Times New Roman"/>
          <w:lang w:eastAsia="zh-CN"/>
        </w:rPr>
        <w:t>da živi sam ili s drugim članovima zajedničkog kućanstva</w:t>
      </w:r>
      <w:r w:rsidRPr="00EF01D2">
        <w:rPr>
          <w:rFonts w:ascii="Times New Roman" w:eastAsia="Calibri" w:hAnsi="Times New Roman" w:cs="Times New Roman"/>
          <w:lang w:eastAsia="zh-CN"/>
        </w:rPr>
        <w:t>,</w:t>
      </w:r>
    </w:p>
    <w:p w14:paraId="49ABA7D9" w14:textId="77777777" w:rsidR="00DE5969" w:rsidRPr="00EF01D2" w:rsidRDefault="00DE5969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Potvrd</w:t>
      </w:r>
      <w:r w:rsidR="00E70565">
        <w:rPr>
          <w:rFonts w:ascii="Times New Roman" w:eastAsia="Calibri" w:hAnsi="Times New Roman" w:cs="Times New Roman"/>
          <w:lang w:eastAsia="zh-CN"/>
        </w:rPr>
        <w:t>u</w:t>
      </w:r>
      <w:r w:rsidRPr="00EF01D2">
        <w:rPr>
          <w:rFonts w:ascii="Times New Roman" w:eastAsia="Calibri" w:hAnsi="Times New Roman" w:cs="Times New Roman"/>
          <w:lang w:eastAsia="zh-CN"/>
        </w:rPr>
        <w:t xml:space="preserve"> poslodavca o prosječnoj mjesečnoj plaći isplaćenoj u prethodnoj godini – za člana kućanstva u radnom odnosu,</w:t>
      </w:r>
    </w:p>
    <w:p w14:paraId="5952FE48" w14:textId="77777777" w:rsidR="00DE5969" w:rsidRPr="00EF01D2" w:rsidRDefault="00DE5969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Preslik</w:t>
      </w:r>
      <w:r w:rsidR="00E70565">
        <w:rPr>
          <w:rFonts w:ascii="Times New Roman" w:eastAsia="Calibri" w:hAnsi="Times New Roman" w:cs="Times New Roman"/>
          <w:lang w:eastAsia="zh-CN"/>
        </w:rPr>
        <w:t>u</w:t>
      </w:r>
      <w:r w:rsidRPr="00EF01D2">
        <w:rPr>
          <w:rFonts w:ascii="Times New Roman" w:eastAsia="Calibri" w:hAnsi="Times New Roman" w:cs="Times New Roman"/>
          <w:lang w:eastAsia="zh-CN"/>
        </w:rPr>
        <w:t xml:space="preserve"> zadnjeg izdanog rješenja o porezu na dohodak Porezne uprave – za člana kućanstva koji ostvaruje dohodak od obrta i slobodnih zanimanja,</w:t>
      </w:r>
    </w:p>
    <w:p w14:paraId="5FF1F0D0" w14:textId="77777777" w:rsidR="00DE5969" w:rsidRDefault="00E70565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Obavijest o mirovinskim primanjima</w:t>
      </w:r>
      <w:r w:rsidR="00DE5969" w:rsidRPr="00EF01D2">
        <w:rPr>
          <w:rFonts w:ascii="Times New Roman" w:eastAsia="Calibri" w:hAnsi="Times New Roman" w:cs="Times New Roman"/>
          <w:lang w:eastAsia="zh-CN"/>
        </w:rPr>
        <w:t xml:space="preserve"> ili izvadak banke za prethodni mjesec – za člana kućanstva umirovljenika,</w:t>
      </w:r>
    </w:p>
    <w:p w14:paraId="5FB0418A" w14:textId="77777777" w:rsidR="00E70565" w:rsidRPr="00EF01D2" w:rsidRDefault="00E70565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Rješenje o priznavanju prava na zajamčenu minimalnu naknadu</w:t>
      </w:r>
    </w:p>
    <w:p w14:paraId="07CF2D25" w14:textId="77777777" w:rsidR="00DE5969" w:rsidRDefault="00DE5969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Osobe bez prihoda</w:t>
      </w:r>
      <w:r w:rsidR="00E70565">
        <w:rPr>
          <w:rFonts w:ascii="Times New Roman" w:eastAsia="Calibri" w:hAnsi="Times New Roman" w:cs="Times New Roman"/>
          <w:lang w:eastAsia="zh-CN"/>
        </w:rPr>
        <w:t xml:space="preserve"> - </w:t>
      </w:r>
      <w:r w:rsidRPr="00EF01D2">
        <w:rPr>
          <w:rFonts w:ascii="Times New Roman" w:eastAsia="Calibri" w:hAnsi="Times New Roman" w:cs="Times New Roman"/>
          <w:lang w:eastAsia="zh-CN"/>
        </w:rPr>
        <w:t xml:space="preserve"> Potvrdu porezne uprave,</w:t>
      </w:r>
    </w:p>
    <w:p w14:paraId="32038809" w14:textId="77777777" w:rsidR="00E44363" w:rsidRPr="0072436C" w:rsidRDefault="00E70565" w:rsidP="0072436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Obveznik iznad 65 godina života koji nema drugih prihoda osim prihoda od poljoprivrede za vlastite potrebe – pisanu izjavu da ne ostvaruje druge prihode osim iz poljoprivrede</w:t>
      </w:r>
    </w:p>
    <w:p w14:paraId="4C867F76" w14:textId="77777777" w:rsidR="0072436C" w:rsidRPr="0072436C" w:rsidRDefault="00E44363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Odgovarajući pisani dokaz o šteti većih razmjera uslijed požara i prirodne nepogode</w:t>
      </w:r>
      <w:r w:rsidR="00DE5969" w:rsidRPr="00EF01D2">
        <w:rPr>
          <w:rFonts w:ascii="Times New Roman" w:eastAsia="Calibri" w:hAnsi="Times New Roman" w:cs="Times New Roman"/>
          <w:lang w:eastAsia="zh-CN"/>
        </w:rPr>
        <w:t xml:space="preserve"> na objektu za koji je utvrđena komunalna naknada</w:t>
      </w:r>
      <w:r w:rsidR="00DE5969" w:rsidRPr="0099202F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ED4A290" w14:textId="77777777" w:rsidR="0072436C" w:rsidRPr="0072436C" w:rsidRDefault="0072436C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Presliku smrtnog lista – u slučaju smrti </w:t>
      </w:r>
    </w:p>
    <w:p w14:paraId="1E6D6035" w14:textId="77777777" w:rsidR="00DE5969" w:rsidRPr="0099202F" w:rsidRDefault="0072436C" w:rsidP="00DE596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Presliku povijesti bolesti – u slučaju dugotrajne bolesti.</w:t>
      </w:r>
      <w:r w:rsidR="00DE5969" w:rsidRPr="0099202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</w:t>
      </w:r>
    </w:p>
    <w:p w14:paraId="65108853" w14:textId="77777777" w:rsidR="00DE5969" w:rsidRPr="00EF01D2" w:rsidRDefault="00DE5969" w:rsidP="00DE596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-okreni-</w:t>
      </w:r>
    </w:p>
    <w:p w14:paraId="464AC566" w14:textId="77777777" w:rsidR="00DE5969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3D83AD73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7FA1F4FB" w14:textId="77777777" w:rsidR="00DE5969" w:rsidRPr="00EF01D2" w:rsidRDefault="00DE5969" w:rsidP="00DE59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 xml:space="preserve">Pod materijalnom i kaznenom odgovornošću, a radi ostvarivanja prava na oslobađanje od plaćanja komunalne naknade za </w:t>
      </w:r>
      <w:r w:rsidR="0072436C">
        <w:rPr>
          <w:rFonts w:ascii="Times New Roman" w:eastAsia="Calibri" w:hAnsi="Times New Roman" w:cs="Times New Roman"/>
          <w:lang w:eastAsia="zh-CN"/>
        </w:rPr>
        <w:t>2026</w:t>
      </w:r>
      <w:r w:rsidRPr="00EF01D2">
        <w:rPr>
          <w:rFonts w:ascii="Times New Roman" w:eastAsia="Calibri" w:hAnsi="Times New Roman" w:cs="Times New Roman"/>
          <w:lang w:eastAsia="zh-CN"/>
        </w:rPr>
        <w:t>. godinu dajem slijedeć</w:t>
      </w:r>
      <w:r w:rsidR="0072436C">
        <w:rPr>
          <w:rFonts w:ascii="Times New Roman" w:eastAsia="Calibri" w:hAnsi="Times New Roman" w:cs="Times New Roman"/>
          <w:lang w:eastAsia="zh-CN"/>
        </w:rPr>
        <w:t>u</w:t>
      </w:r>
      <w:r w:rsidRPr="00EF01D2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03404A15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5466B5B5" w14:textId="77777777" w:rsidR="00DE5969" w:rsidRPr="00EF01D2" w:rsidRDefault="00DE5969" w:rsidP="00DE596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 xml:space="preserve">I Z J A V </w:t>
      </w:r>
      <w:r w:rsidR="0072436C">
        <w:rPr>
          <w:rFonts w:ascii="Times New Roman" w:eastAsia="Calibri" w:hAnsi="Times New Roman" w:cs="Times New Roman"/>
          <w:b/>
          <w:lang w:eastAsia="zh-CN"/>
        </w:rPr>
        <w:t>U</w:t>
      </w:r>
    </w:p>
    <w:p w14:paraId="0355D5CC" w14:textId="77777777" w:rsidR="00DE5969" w:rsidRPr="00EF01D2" w:rsidRDefault="00DE5969" w:rsidP="00DE5969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EF7B2F4" w14:textId="77777777" w:rsidR="00DE5969" w:rsidRDefault="00DE5969" w:rsidP="00DE596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 xml:space="preserve">Izjavljujem da živim </w:t>
      </w:r>
      <w:r>
        <w:rPr>
          <w:rFonts w:ascii="Times New Roman" w:eastAsia="Calibri" w:hAnsi="Times New Roman" w:cs="Times New Roman"/>
          <w:lang w:eastAsia="zh-CN"/>
        </w:rPr>
        <w:t>(</w:t>
      </w:r>
      <w:r w:rsidRPr="00EF01D2">
        <w:rPr>
          <w:rFonts w:ascii="Times New Roman" w:eastAsia="Calibri" w:hAnsi="Times New Roman" w:cs="Times New Roman"/>
          <w:lang w:eastAsia="zh-CN"/>
        </w:rPr>
        <w:t>zaokružiti i popuniti</w:t>
      </w:r>
      <w:r>
        <w:rPr>
          <w:rFonts w:ascii="Times New Roman" w:eastAsia="Calibri" w:hAnsi="Times New Roman" w:cs="Times New Roman"/>
          <w:lang w:eastAsia="zh-CN"/>
        </w:rPr>
        <w:t>)</w:t>
      </w:r>
    </w:p>
    <w:p w14:paraId="4F98E4D3" w14:textId="77777777" w:rsidR="00DE5969" w:rsidRDefault="00DE5969" w:rsidP="00DE5969">
      <w:pPr>
        <w:pStyle w:val="Odlomakpopisa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sam</w:t>
      </w:r>
    </w:p>
    <w:p w14:paraId="378F569C" w14:textId="77777777" w:rsidR="00DE5969" w:rsidRPr="00A36D89" w:rsidRDefault="00DE5969" w:rsidP="00DE5969">
      <w:pPr>
        <w:pStyle w:val="Odlomakpopisa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zajedničkom domaćinstvu sa slijedećim osobama:</w:t>
      </w:r>
    </w:p>
    <w:p w14:paraId="10FA5DFD" w14:textId="77777777" w:rsidR="00DE5969" w:rsidRPr="00EF01D2" w:rsidRDefault="00DE5969" w:rsidP="00DE5969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2038"/>
        <w:gridCol w:w="2362"/>
      </w:tblGrid>
      <w:tr w:rsidR="00DE5969" w:rsidRPr="00EF01D2" w14:paraId="02A59F4C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790A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7570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Ime i prezime člana zajedničkog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F01D2">
              <w:rPr>
                <w:rFonts w:ascii="Times New Roman" w:eastAsia="Calibri" w:hAnsi="Times New Roman" w:cs="Times New Roman"/>
                <w:lang w:eastAsia="zh-CN"/>
              </w:rPr>
              <w:t>domaćinstva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0674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Datum rođenja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75E5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Srodstvo</w:t>
            </w:r>
          </w:p>
        </w:tc>
      </w:tr>
      <w:tr w:rsidR="00DE5969" w:rsidRPr="00EF01D2" w14:paraId="1B0AB237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D691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035C0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C4A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CCC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969" w:rsidRPr="00EF01D2" w14:paraId="5273C18A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3B53C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7CB1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84720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2A3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969" w:rsidRPr="00EF01D2" w14:paraId="45E2A662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49B4E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6E6D0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18D7C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924F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969" w:rsidRPr="00EF01D2" w14:paraId="5197B0EE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D498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A0A4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469C1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119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969" w:rsidRPr="00EF01D2" w14:paraId="7B4F1C27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7640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43C49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777E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CE60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969" w:rsidRPr="00EF01D2" w14:paraId="69059AA2" w14:textId="77777777" w:rsidTr="007877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7F7DC" w14:textId="77777777" w:rsidR="00DE5969" w:rsidRPr="00EF01D2" w:rsidRDefault="00DE5969" w:rsidP="007877F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C77C8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0ABA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3798" w14:textId="77777777" w:rsidR="00DE5969" w:rsidRPr="00EF01D2" w:rsidRDefault="00DE5969" w:rsidP="007877F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170A1F95" w14:textId="77777777" w:rsidR="00DE5969" w:rsidRPr="00EF01D2" w:rsidRDefault="00DE5969" w:rsidP="00DE5969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p w14:paraId="7A6A4BBA" w14:textId="77777777" w:rsidR="00DE5969" w:rsidRPr="00EF01D2" w:rsidRDefault="00DE5969" w:rsidP="002135A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Izjavljujem da je u domaćinstvu u kojem živim zaposleno ____________ osoba, a</w:t>
      </w:r>
    </w:p>
    <w:p w14:paraId="5AE80C0A" w14:textId="77777777" w:rsidR="00DE5969" w:rsidRDefault="00DE5969" w:rsidP="002135A9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nezaposleno ___________ osoba.</w:t>
      </w:r>
    </w:p>
    <w:p w14:paraId="07D0D78A" w14:textId="77777777" w:rsidR="002135A9" w:rsidRPr="00EF01D2" w:rsidRDefault="002135A9" w:rsidP="002135A9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</w:p>
    <w:p w14:paraId="1322C403" w14:textId="77777777" w:rsidR="00DE5969" w:rsidRPr="00A36D89" w:rsidRDefault="00DE5969" w:rsidP="002135A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Izjavljujem da</w:t>
      </w:r>
      <w:r>
        <w:rPr>
          <w:rFonts w:ascii="Times New Roman" w:eastAsia="Calibri" w:hAnsi="Times New Roman" w:cs="Times New Roman"/>
          <w:lang w:eastAsia="zh-CN"/>
        </w:rPr>
        <w:t xml:space="preserve"> (zaokružiti)</w:t>
      </w:r>
      <w:r w:rsidRPr="00EF01D2">
        <w:rPr>
          <w:rFonts w:ascii="Times New Roman" w:eastAsia="Calibri" w:hAnsi="Times New Roman" w:cs="Times New Roman"/>
          <w:lang w:eastAsia="zh-CN"/>
        </w:rPr>
        <w:t>:</w:t>
      </w:r>
    </w:p>
    <w:p w14:paraId="37C65B8A" w14:textId="77777777" w:rsidR="00DE5969" w:rsidRPr="00A36D89" w:rsidRDefault="00DE5969" w:rsidP="002135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živim u staračkom poljoprivrednom domaćinstvu sam/sa suprugom</w:t>
      </w:r>
    </w:p>
    <w:p w14:paraId="4FB29CAA" w14:textId="77777777" w:rsidR="00DE5969" w:rsidRDefault="00DE5969" w:rsidP="002135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imam više od 65 godina života</w:t>
      </w:r>
    </w:p>
    <w:p w14:paraId="1231164E" w14:textId="77777777" w:rsidR="00DE5969" w:rsidRDefault="00DE5969" w:rsidP="002135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nemam drugih prihoda osim prihoda od poljoprivrede za vlastite potrebe</w:t>
      </w:r>
    </w:p>
    <w:p w14:paraId="00315B13" w14:textId="77777777" w:rsidR="00DE5969" w:rsidRPr="00A36D89" w:rsidRDefault="00DE5969" w:rsidP="002135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nemam nasljednika koji su me/nas po Zakonu dužni uzdržavati.</w:t>
      </w:r>
    </w:p>
    <w:p w14:paraId="007F85E1" w14:textId="77777777" w:rsidR="00DE5969" w:rsidRPr="00EF01D2" w:rsidRDefault="00DE5969" w:rsidP="002135A9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>_________________________________________</w:t>
      </w:r>
    </w:p>
    <w:p w14:paraId="373FAF07" w14:textId="77777777" w:rsidR="00DE5969" w:rsidRDefault="00DE5969" w:rsidP="00DE5969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 xml:space="preserve">     (</w:t>
      </w:r>
      <w:r>
        <w:rPr>
          <w:rFonts w:ascii="Times New Roman" w:eastAsia="Calibri" w:hAnsi="Times New Roman" w:cs="Times New Roman"/>
          <w:lang w:eastAsia="zh-CN"/>
        </w:rPr>
        <w:t>vlastoručni p</w:t>
      </w:r>
      <w:r w:rsidRPr="00EF01D2">
        <w:rPr>
          <w:rFonts w:ascii="Times New Roman" w:eastAsia="Calibri" w:hAnsi="Times New Roman" w:cs="Times New Roman"/>
          <w:lang w:eastAsia="zh-CN"/>
        </w:rPr>
        <w:t>otpis)</w:t>
      </w:r>
      <w:r>
        <w:rPr>
          <w:rFonts w:ascii="Times New Roman" w:eastAsia="Calibri" w:hAnsi="Times New Roman" w:cs="Times New Roman"/>
          <w:lang w:eastAsia="zh-CN"/>
        </w:rPr>
        <w:br/>
      </w:r>
      <w:r>
        <w:rPr>
          <w:rFonts w:ascii="Times New Roman" w:eastAsia="Calibri" w:hAnsi="Times New Roman" w:cs="Times New Roman"/>
          <w:lang w:eastAsia="zh-CN"/>
        </w:rPr>
        <w:br/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DE5969" w:rsidRPr="001A1DC3" w14:paraId="706E15C0" w14:textId="77777777" w:rsidTr="006271B4">
        <w:trPr>
          <w:trHeight w:val="4450"/>
        </w:trPr>
        <w:tc>
          <w:tcPr>
            <w:tcW w:w="9288" w:type="dxa"/>
            <w:gridSpan w:val="2"/>
          </w:tcPr>
          <w:p w14:paraId="212A80CA" w14:textId="77777777" w:rsidR="00DE5969" w:rsidRPr="002135A9" w:rsidRDefault="00DE5969" w:rsidP="007877F0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135A9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IZJAVA  I  PRIVOLA ZA OBRADU OSOBNIH PODATAKA</w:t>
            </w:r>
          </w:p>
          <w:p w14:paraId="769B8AFD" w14:textId="77777777" w:rsidR="00DE5969" w:rsidRPr="002135A9" w:rsidRDefault="00DE5969" w:rsidP="007877F0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35A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4830024C" w14:textId="77777777" w:rsidR="00DE5969" w:rsidRPr="002135A9" w:rsidRDefault="00DE5969" w:rsidP="007877F0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35A9">
              <w:rPr>
                <w:rFonts w:ascii="Times New Roman" w:hAnsi="Times New Roman"/>
                <w:sz w:val="18"/>
                <w:szCs w:val="18"/>
              </w:rPr>
              <w:t xml:space="preserve">Svrha ove obrade je nužna za izvršavanje zadaće od javnog interesa ili pri izvršavanju službene ovlasti voditelja obrade, </w:t>
            </w:r>
            <w:r w:rsidRPr="002135A9">
              <w:rPr>
                <w:rFonts w:ascii="Times New Roman" w:hAnsi="Times New Roman"/>
                <w:bCs/>
                <w:sz w:val="18"/>
                <w:szCs w:val="18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74D4F725" w14:textId="77777777" w:rsidR="00DE5969" w:rsidRPr="002135A9" w:rsidRDefault="00DE5969" w:rsidP="007877F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35A9">
              <w:rPr>
                <w:rFonts w:ascii="Times New Roman" w:hAnsi="Times New Roman"/>
                <w:sz w:val="18"/>
                <w:szCs w:val="18"/>
              </w:rPr>
              <w:t xml:space="preserve">Svrha prikupljanja podataka je utvrđivanje mjerila za ostvarivanje prava </w:t>
            </w:r>
            <w:r w:rsidRPr="002135A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odnosno obveze temeljem podnesenog obrasca ZAHTJEVA ZA </w:t>
            </w:r>
            <w:r w:rsidRPr="002135A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OSLOBAĐANJE OD PLAĆANJA KOMUNALNE NAKNADE </w:t>
            </w:r>
            <w:r w:rsidRPr="002135A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 strane </w:t>
            </w:r>
            <w:r w:rsidRPr="002135A9">
              <w:rPr>
                <w:rFonts w:ascii="Times New Roman" w:hAnsi="Times New Roman"/>
                <w:sz w:val="18"/>
                <w:szCs w:val="18"/>
              </w:rPr>
              <w:t>podnositelja zahtjeva</w:t>
            </w:r>
            <w:r w:rsidRPr="002135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a koja se može ostvariti osobnim dolaskom i popunjavanjem obrasca u Općini Križ ili popunjavanjem obrasca preuzetih na Internetskoj stranici Općine Križ </w:t>
            </w:r>
            <w:hyperlink r:id="rId8" w:history="1">
              <w:r w:rsidRPr="002135A9">
                <w:rPr>
                  <w:rStyle w:val="Hiperveza"/>
                  <w:rFonts w:ascii="Times New Roman" w:hAnsi="Times New Roman"/>
                  <w:b/>
                  <w:bCs/>
                  <w:sz w:val="18"/>
                  <w:szCs w:val="18"/>
                </w:rPr>
                <w:t>www.opcina-kriz.hr</w:t>
              </w:r>
            </w:hyperlink>
            <w:r w:rsidRPr="002135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te zajedno sa ostalom priloženom dokumentacijom, poslanih  u elektronskom obliku na adresu elektroničke pošte Općine Križ </w:t>
            </w:r>
            <w:hyperlink r:id="rId9" w:history="1">
              <w:r w:rsidRPr="002135A9">
                <w:rPr>
                  <w:rStyle w:val="Hiperveza"/>
                  <w:rFonts w:ascii="Times New Roman" w:hAnsi="Times New Roman"/>
                  <w:b/>
                  <w:bCs/>
                  <w:sz w:val="18"/>
                  <w:szCs w:val="18"/>
                </w:rPr>
                <w:t>info@opcina-kriz.hr</w:t>
              </w:r>
            </w:hyperlink>
            <w:r w:rsidRPr="002135A9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  <w:p w14:paraId="291A48F8" w14:textId="77777777" w:rsidR="00DE5969" w:rsidRPr="005674FB" w:rsidRDefault="00DE5969" w:rsidP="007877F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135A9">
              <w:rPr>
                <w:rFonts w:ascii="Times New Roman" w:hAnsi="Times New Roman"/>
                <w:b/>
                <w:sz w:val="18"/>
                <w:szCs w:val="18"/>
              </w:rPr>
              <w:t xml:space="preserve">Kontaktni podaci službenika za zaštitu podataka objavljeni su na službenoj Internetskoj stranici Općine Križ </w:t>
            </w:r>
            <w:hyperlink r:id="rId10" w:history="1">
              <w:r w:rsidRPr="002135A9">
                <w:rPr>
                  <w:rStyle w:val="Hiperveza"/>
                  <w:rFonts w:ascii="Times New Roman" w:hAnsi="Times New Roman"/>
                  <w:b/>
                  <w:sz w:val="18"/>
                  <w:szCs w:val="18"/>
                </w:rPr>
                <w:t>www.opcina-kriz.hr</w:t>
              </w:r>
            </w:hyperlink>
            <w:r w:rsidRPr="002135A9">
              <w:rPr>
                <w:rFonts w:ascii="Times New Roman" w:hAnsi="Times New Roman"/>
                <w:bCs/>
                <w:sz w:val="18"/>
                <w:szCs w:val="18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DE5969" w:rsidRPr="00DC114D" w14:paraId="4DE72461" w14:textId="77777777" w:rsidTr="006271B4">
        <w:trPr>
          <w:trHeight w:val="1267"/>
        </w:trPr>
        <w:tc>
          <w:tcPr>
            <w:tcW w:w="9288" w:type="dxa"/>
            <w:gridSpan w:val="2"/>
            <w:vAlign w:val="center"/>
          </w:tcPr>
          <w:p w14:paraId="4A4567C7" w14:textId="77777777" w:rsidR="00DE5969" w:rsidRPr="004F6139" w:rsidRDefault="00DE5969" w:rsidP="007877F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PODNOSITELJA ZAHTJEVA:</w:t>
            </w:r>
          </w:p>
          <w:p w14:paraId="63AB0F0A" w14:textId="77777777" w:rsidR="00DE5969" w:rsidRDefault="00DE5969" w:rsidP="007877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CD2FE" w14:textId="77777777" w:rsidR="00DE5969" w:rsidRPr="00DC114D" w:rsidRDefault="00DE5969" w:rsidP="00787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969" w:rsidRPr="00DC114D" w14:paraId="17B51D97" w14:textId="77777777" w:rsidTr="006271B4">
        <w:trPr>
          <w:trHeight w:val="704"/>
        </w:trPr>
        <w:tc>
          <w:tcPr>
            <w:tcW w:w="4549" w:type="dxa"/>
            <w:vAlign w:val="center"/>
          </w:tcPr>
          <w:p w14:paraId="376B695E" w14:textId="77777777" w:rsidR="00DE5969" w:rsidRPr="00DC114D" w:rsidRDefault="00DE5969" w:rsidP="007877F0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 xml:space="preserve">Mjesto: </w:t>
            </w:r>
          </w:p>
        </w:tc>
        <w:tc>
          <w:tcPr>
            <w:tcW w:w="4739" w:type="dxa"/>
            <w:vAlign w:val="center"/>
          </w:tcPr>
          <w:p w14:paraId="2EB6039B" w14:textId="77777777" w:rsidR="00DE5969" w:rsidRPr="00DC114D" w:rsidRDefault="00DE5969" w:rsidP="007877F0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14:paraId="1A3CD9E3" w14:textId="77777777" w:rsidR="00DE5969" w:rsidRPr="00A36D89" w:rsidRDefault="00DE5969" w:rsidP="00DE5969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p w14:paraId="2B7F9D80" w14:textId="77777777" w:rsidR="0018318F" w:rsidRDefault="0018318F"/>
    <w:sectPr w:rsidR="0018318F" w:rsidSect="00E44363">
      <w:footerReference w:type="default" r:id="rId11"/>
      <w:pgSz w:w="11906" w:h="16838"/>
      <w:pgMar w:top="426" w:right="1133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7618" w14:textId="77777777" w:rsidR="00ED7356" w:rsidRDefault="00ED7356" w:rsidP="00E44363">
      <w:pPr>
        <w:spacing w:after="0" w:line="240" w:lineRule="auto"/>
      </w:pPr>
      <w:r>
        <w:separator/>
      </w:r>
    </w:p>
  </w:endnote>
  <w:endnote w:type="continuationSeparator" w:id="0">
    <w:p w14:paraId="37327E3C" w14:textId="77777777" w:rsidR="00ED7356" w:rsidRDefault="00ED7356" w:rsidP="00E4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B30B" w14:textId="77777777" w:rsidR="00DE5969" w:rsidRDefault="00DE59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8740" w14:textId="77777777" w:rsidR="00ED7356" w:rsidRDefault="00ED7356" w:rsidP="00E44363">
      <w:pPr>
        <w:spacing w:after="0" w:line="240" w:lineRule="auto"/>
      </w:pPr>
      <w:r>
        <w:separator/>
      </w:r>
    </w:p>
  </w:footnote>
  <w:footnote w:type="continuationSeparator" w:id="0">
    <w:p w14:paraId="0F5F2248" w14:textId="77777777" w:rsidR="00ED7356" w:rsidRDefault="00ED7356" w:rsidP="00E4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188E40D6"/>
    <w:multiLevelType w:val="hybridMultilevel"/>
    <w:tmpl w:val="215AD56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E1323A"/>
    <w:multiLevelType w:val="hybridMultilevel"/>
    <w:tmpl w:val="FBD85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06FF"/>
    <w:multiLevelType w:val="hybridMultilevel"/>
    <w:tmpl w:val="2DA0CD7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9969670">
    <w:abstractNumId w:val="0"/>
  </w:num>
  <w:num w:numId="2" w16cid:durableId="98725641">
    <w:abstractNumId w:val="1"/>
  </w:num>
  <w:num w:numId="3" w16cid:durableId="1945989608">
    <w:abstractNumId w:val="2"/>
  </w:num>
  <w:num w:numId="4" w16cid:durableId="2135563739">
    <w:abstractNumId w:val="4"/>
  </w:num>
  <w:num w:numId="5" w16cid:durableId="39046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9"/>
    <w:rsid w:val="000D6DD9"/>
    <w:rsid w:val="00140171"/>
    <w:rsid w:val="00154800"/>
    <w:rsid w:val="0018318F"/>
    <w:rsid w:val="002135A9"/>
    <w:rsid w:val="002148C2"/>
    <w:rsid w:val="00245BA7"/>
    <w:rsid w:val="00341361"/>
    <w:rsid w:val="00401729"/>
    <w:rsid w:val="006271B4"/>
    <w:rsid w:val="0072436C"/>
    <w:rsid w:val="00B02AF0"/>
    <w:rsid w:val="00D00FB4"/>
    <w:rsid w:val="00DE5969"/>
    <w:rsid w:val="00E31083"/>
    <w:rsid w:val="00E44363"/>
    <w:rsid w:val="00E5502E"/>
    <w:rsid w:val="00E70565"/>
    <w:rsid w:val="00E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4672"/>
  <w15:chartTrackingRefBased/>
  <w15:docId w15:val="{1B830109-C100-410E-8801-C9FDDF66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6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5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5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596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596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5969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596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5969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596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5969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596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5969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596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596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5969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59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59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5969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5969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DE5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5969"/>
    <w:rPr>
      <w:kern w:val="0"/>
      <w14:ligatures w14:val="none"/>
    </w:rPr>
  </w:style>
  <w:style w:type="table" w:styleId="Reetkatablice">
    <w:name w:val="Table Grid"/>
    <w:basedOn w:val="Obinatablica"/>
    <w:uiPriority w:val="59"/>
    <w:rsid w:val="00DE59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E59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4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43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D71F-1578-4735-BBC0-81FBF722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Cesarec</dc:creator>
  <cp:keywords/>
  <dc:description/>
  <cp:lastModifiedBy>Danica Cesarec</cp:lastModifiedBy>
  <cp:revision>4</cp:revision>
  <cp:lastPrinted>2026-04-08T06:36:00Z</cp:lastPrinted>
  <dcterms:created xsi:type="dcterms:W3CDTF">2026-04-02T11:47:00Z</dcterms:created>
  <dcterms:modified xsi:type="dcterms:W3CDTF">2026-04-08T06:53:00Z</dcterms:modified>
</cp:coreProperties>
</file>