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5C2DA" w14:textId="77777777" w:rsidR="00D41E73" w:rsidRDefault="00D41E73" w:rsidP="00C5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54916" w14:textId="4801BED0" w:rsidR="00A1306B" w:rsidRPr="00A359FF" w:rsidRDefault="00A1306B" w:rsidP="00C5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9FF">
        <w:rPr>
          <w:rFonts w:ascii="Times New Roman" w:hAnsi="Times New Roman" w:cs="Times New Roman"/>
          <w:sz w:val="24"/>
          <w:szCs w:val="24"/>
        </w:rPr>
        <w:t>Na temelju članaka 40. i 41. Zakona o ustanovama („Narodne novine“ br. 76/93, 29/97, 47/99, 35/08</w:t>
      </w:r>
      <w:r w:rsidR="009A703F" w:rsidRPr="00A359FF">
        <w:rPr>
          <w:rFonts w:ascii="Times New Roman" w:hAnsi="Times New Roman" w:cs="Times New Roman"/>
          <w:sz w:val="24"/>
          <w:szCs w:val="24"/>
        </w:rPr>
        <w:t>,</w:t>
      </w:r>
      <w:r w:rsidRPr="00A359FF">
        <w:rPr>
          <w:rFonts w:ascii="Times New Roman" w:hAnsi="Times New Roman" w:cs="Times New Roman"/>
          <w:sz w:val="24"/>
          <w:szCs w:val="24"/>
        </w:rPr>
        <w:t xml:space="preserve"> 127/19</w:t>
      </w:r>
      <w:r w:rsidR="009A703F" w:rsidRPr="00A359FF">
        <w:rPr>
          <w:rFonts w:ascii="Times New Roman" w:hAnsi="Times New Roman" w:cs="Times New Roman"/>
          <w:sz w:val="24"/>
          <w:szCs w:val="24"/>
        </w:rPr>
        <w:t xml:space="preserve"> i 151/22</w:t>
      </w:r>
      <w:r w:rsidRPr="00A359FF">
        <w:rPr>
          <w:rFonts w:ascii="Times New Roman" w:hAnsi="Times New Roman" w:cs="Times New Roman"/>
          <w:sz w:val="24"/>
          <w:szCs w:val="24"/>
        </w:rPr>
        <w:t>), članka 20. Zakona o knjižnicama i knjižničnoj djelatnosti („Narodne novine“ br. 17/19</w:t>
      </w:r>
      <w:r w:rsidR="009A703F" w:rsidRPr="00A359FF">
        <w:rPr>
          <w:rFonts w:ascii="Times New Roman" w:hAnsi="Times New Roman" w:cs="Times New Roman"/>
          <w:sz w:val="24"/>
          <w:szCs w:val="24"/>
        </w:rPr>
        <w:t xml:space="preserve">, </w:t>
      </w:r>
      <w:r w:rsidRPr="00A359FF">
        <w:rPr>
          <w:rFonts w:ascii="Times New Roman" w:hAnsi="Times New Roman" w:cs="Times New Roman"/>
          <w:sz w:val="24"/>
          <w:szCs w:val="24"/>
        </w:rPr>
        <w:t>98/19</w:t>
      </w:r>
      <w:r w:rsidR="009A703F" w:rsidRPr="00A359FF">
        <w:rPr>
          <w:rFonts w:ascii="Times New Roman" w:hAnsi="Times New Roman" w:cs="Times New Roman"/>
          <w:sz w:val="24"/>
          <w:szCs w:val="24"/>
        </w:rPr>
        <w:t>, 114/22 i 36/24)</w:t>
      </w:r>
      <w:r w:rsidRPr="00A359FF">
        <w:rPr>
          <w:rFonts w:ascii="Times New Roman" w:hAnsi="Times New Roman" w:cs="Times New Roman"/>
          <w:sz w:val="24"/>
          <w:szCs w:val="24"/>
        </w:rPr>
        <w:t xml:space="preserve"> i članka 16. Statuta Knjižnice i čitaonice Križ</w:t>
      </w:r>
      <w:r w:rsidR="009A703F" w:rsidRPr="00A359FF">
        <w:rPr>
          <w:rFonts w:ascii="Times New Roman" w:hAnsi="Times New Roman" w:cs="Times New Roman"/>
          <w:sz w:val="24"/>
          <w:szCs w:val="24"/>
        </w:rPr>
        <w:t xml:space="preserve"> od 12. lipnja 2024. godine te</w:t>
      </w:r>
      <w:r w:rsidRPr="00A359FF">
        <w:rPr>
          <w:rFonts w:ascii="Times New Roman" w:hAnsi="Times New Roman" w:cs="Times New Roman"/>
          <w:sz w:val="24"/>
          <w:szCs w:val="24"/>
        </w:rPr>
        <w:t xml:space="preserve"> </w:t>
      </w:r>
      <w:r w:rsidR="00EF1E33" w:rsidRPr="00A359FF">
        <w:rPr>
          <w:rFonts w:ascii="Times New Roman" w:hAnsi="Times New Roman" w:cs="Times New Roman"/>
          <w:sz w:val="24"/>
          <w:szCs w:val="24"/>
        </w:rPr>
        <w:t>Zaključka o raspisivanju javnog natječaja za izbor i imenovanje ravnatelja Knjižnice i čitaonice Križ (KLASA:</w:t>
      </w:r>
      <w:r w:rsidR="001202C5">
        <w:rPr>
          <w:rFonts w:ascii="Times New Roman" w:hAnsi="Times New Roman" w:cs="Times New Roman"/>
          <w:sz w:val="24"/>
          <w:szCs w:val="24"/>
        </w:rPr>
        <w:t xml:space="preserve"> 612-01/24-01/01</w:t>
      </w:r>
      <w:r w:rsidR="00EF1E33" w:rsidRPr="00A359FF">
        <w:rPr>
          <w:rFonts w:ascii="Times New Roman" w:hAnsi="Times New Roman" w:cs="Times New Roman"/>
          <w:sz w:val="24"/>
          <w:szCs w:val="24"/>
        </w:rPr>
        <w:t xml:space="preserve"> URBROJ: 238</w:t>
      </w:r>
      <w:r w:rsidR="009A703F" w:rsidRPr="00A359FF">
        <w:rPr>
          <w:rFonts w:ascii="Times New Roman" w:hAnsi="Times New Roman" w:cs="Times New Roman"/>
          <w:sz w:val="24"/>
          <w:szCs w:val="24"/>
        </w:rPr>
        <w:t>-</w:t>
      </w:r>
      <w:r w:rsidR="00EF1E33" w:rsidRPr="00A359FF">
        <w:rPr>
          <w:rFonts w:ascii="Times New Roman" w:hAnsi="Times New Roman" w:cs="Times New Roman"/>
          <w:sz w:val="24"/>
          <w:szCs w:val="24"/>
        </w:rPr>
        <w:t>16-03-2</w:t>
      </w:r>
      <w:r w:rsidR="009A703F" w:rsidRPr="00A359FF">
        <w:rPr>
          <w:rFonts w:ascii="Times New Roman" w:hAnsi="Times New Roman" w:cs="Times New Roman"/>
          <w:sz w:val="24"/>
          <w:szCs w:val="24"/>
        </w:rPr>
        <w:t>4</w:t>
      </w:r>
      <w:r w:rsidR="00EF1E33" w:rsidRPr="00A359FF">
        <w:rPr>
          <w:rFonts w:ascii="Times New Roman" w:hAnsi="Times New Roman" w:cs="Times New Roman"/>
          <w:sz w:val="24"/>
          <w:szCs w:val="24"/>
        </w:rPr>
        <w:t xml:space="preserve">-1 od </w:t>
      </w:r>
      <w:r w:rsidR="001202C5">
        <w:rPr>
          <w:rFonts w:ascii="Times New Roman" w:hAnsi="Times New Roman" w:cs="Times New Roman"/>
          <w:sz w:val="24"/>
          <w:szCs w:val="24"/>
        </w:rPr>
        <w:t>2</w:t>
      </w:r>
      <w:r w:rsidR="00FD7A16">
        <w:rPr>
          <w:rFonts w:ascii="Times New Roman" w:hAnsi="Times New Roman" w:cs="Times New Roman"/>
          <w:sz w:val="24"/>
          <w:szCs w:val="24"/>
        </w:rPr>
        <w:t>3</w:t>
      </w:r>
      <w:r w:rsidR="001202C5">
        <w:rPr>
          <w:rFonts w:ascii="Times New Roman" w:hAnsi="Times New Roman" w:cs="Times New Roman"/>
          <w:sz w:val="24"/>
          <w:szCs w:val="24"/>
        </w:rPr>
        <w:t xml:space="preserve">. </w:t>
      </w:r>
      <w:r w:rsidR="009A703F" w:rsidRPr="00A359FF">
        <w:rPr>
          <w:rFonts w:ascii="Times New Roman" w:hAnsi="Times New Roman" w:cs="Times New Roman"/>
          <w:sz w:val="24"/>
          <w:szCs w:val="24"/>
        </w:rPr>
        <w:t>rujna 2024. godine)</w:t>
      </w:r>
      <w:r w:rsidR="00EF1E33" w:rsidRPr="00A359FF">
        <w:rPr>
          <w:rFonts w:ascii="Times New Roman" w:hAnsi="Times New Roman" w:cs="Times New Roman"/>
          <w:sz w:val="24"/>
          <w:szCs w:val="24"/>
        </w:rPr>
        <w:t xml:space="preserve">, Općinski načelnik Općine Križ </w:t>
      </w:r>
      <w:r w:rsidR="009A703F" w:rsidRPr="00A359FF">
        <w:rPr>
          <w:rFonts w:ascii="Times New Roman" w:hAnsi="Times New Roman" w:cs="Times New Roman"/>
          <w:sz w:val="24"/>
          <w:szCs w:val="24"/>
        </w:rPr>
        <w:t>raspisuje</w:t>
      </w:r>
    </w:p>
    <w:p w14:paraId="5741D039" w14:textId="77777777" w:rsidR="00EF1E33" w:rsidRPr="00A359FF" w:rsidRDefault="00EF1E33" w:rsidP="00C54C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F80F9" w14:textId="076F6351" w:rsidR="00EF1E33" w:rsidRPr="00A359FF" w:rsidRDefault="00EF1E33" w:rsidP="00C54C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59FF">
        <w:rPr>
          <w:rFonts w:ascii="Times New Roman" w:hAnsi="Times New Roman" w:cs="Times New Roman"/>
          <w:b/>
          <w:bCs/>
          <w:sz w:val="24"/>
          <w:szCs w:val="24"/>
        </w:rPr>
        <w:t xml:space="preserve">JAVNI NATJEČAJ </w:t>
      </w:r>
    </w:p>
    <w:p w14:paraId="1BAC4E4E" w14:textId="77777777" w:rsidR="00DD0D78" w:rsidRDefault="00A1306B" w:rsidP="00C54C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59FF">
        <w:rPr>
          <w:rFonts w:ascii="Times New Roman" w:hAnsi="Times New Roman" w:cs="Times New Roman"/>
          <w:b/>
          <w:bCs/>
          <w:sz w:val="24"/>
          <w:szCs w:val="24"/>
        </w:rPr>
        <w:t>za izbor i imenovanje ravnatelja Knjižnice i čitaonice Križ</w:t>
      </w:r>
      <w:r w:rsidR="00872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875D47" w14:textId="74452513" w:rsidR="009A703F" w:rsidRPr="00DD0D78" w:rsidRDefault="008723ED" w:rsidP="00C54C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D7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80175" w:rsidRPr="00DD0D78">
        <w:rPr>
          <w:rFonts w:ascii="Times New Roman" w:hAnsi="Times New Roman" w:cs="Times New Roman"/>
          <w:sz w:val="24"/>
          <w:szCs w:val="24"/>
        </w:rPr>
        <w:t>1 izvršitelj</w:t>
      </w:r>
      <w:r w:rsidR="00BB74F4" w:rsidRPr="00DD0D78">
        <w:rPr>
          <w:rFonts w:ascii="Times New Roman" w:hAnsi="Times New Roman" w:cs="Times New Roman"/>
          <w:sz w:val="24"/>
          <w:szCs w:val="24"/>
        </w:rPr>
        <w:t xml:space="preserve"> (m/ž)</w:t>
      </w:r>
    </w:p>
    <w:p w14:paraId="0292E017" w14:textId="77777777" w:rsidR="008723ED" w:rsidRPr="008723ED" w:rsidRDefault="008723ED" w:rsidP="00C54C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18874" w14:textId="2259FAF8" w:rsidR="009A703F" w:rsidRPr="00D41E73" w:rsidRDefault="00A56B0B" w:rsidP="00C5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ravnatelja </w:t>
      </w:r>
      <w:r w:rsidRPr="00D41E73">
        <w:rPr>
          <w:rFonts w:ascii="Times New Roman" w:hAnsi="Times New Roman" w:cs="Times New Roman"/>
          <w:sz w:val="24"/>
          <w:szCs w:val="24"/>
        </w:rPr>
        <w:t>Knjižnice i čitaonice Križ</w:t>
      </w:r>
      <w:r w:rsidR="008904FF"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A703F" w:rsidRPr="00D41E73">
        <w:rPr>
          <w:rFonts w:ascii="Times New Roman" w:hAnsi="Times New Roman" w:cs="Times New Roman"/>
          <w:sz w:val="24"/>
          <w:szCs w:val="24"/>
        </w:rPr>
        <w:t>može se, na temelju predloženog četverogodišnjeg plana rada Knjižnice, imenovati osoba koja</w:t>
      </w:r>
      <w:r w:rsidRPr="00D41E73">
        <w:rPr>
          <w:rFonts w:ascii="Times New Roman" w:hAnsi="Times New Roman" w:cs="Times New Roman"/>
          <w:sz w:val="24"/>
          <w:szCs w:val="24"/>
        </w:rPr>
        <w:t xml:space="preserve"> ispunjava sljedeće uvjete:</w:t>
      </w:r>
      <w:r w:rsidR="009A703F" w:rsidRPr="00D41E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C9C8F" w14:textId="77777777" w:rsidR="009A703F" w:rsidRPr="00A359FF" w:rsidRDefault="009A703F" w:rsidP="00C54C01">
      <w:pPr>
        <w:pStyle w:val="Odlomakpopisa"/>
        <w:numPr>
          <w:ilvl w:val="0"/>
          <w:numId w:val="15"/>
        </w:numPr>
        <w:spacing w:after="0" w:line="240" w:lineRule="auto"/>
        <w:ind w:left="0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59FF">
        <w:rPr>
          <w:rFonts w:ascii="Times New Roman" w:hAnsi="Times New Roman" w:cs="Times New Roman"/>
          <w:sz w:val="24"/>
          <w:szCs w:val="24"/>
        </w:rPr>
        <w:t xml:space="preserve">ima završen sveučilišni diplomski studij ili sveučilišni integrirani prijediplomski i diplomski studij ili stručni diplomski studij ili s njim izjednačen studij, </w:t>
      </w:r>
    </w:p>
    <w:p w14:paraId="793F12A8" w14:textId="77777777" w:rsidR="009A703F" w:rsidRPr="00A359FF" w:rsidRDefault="009A703F" w:rsidP="00C54C01">
      <w:pPr>
        <w:pStyle w:val="Odlomakpopisa"/>
        <w:numPr>
          <w:ilvl w:val="0"/>
          <w:numId w:val="15"/>
        </w:numPr>
        <w:spacing w:after="0" w:line="240" w:lineRule="auto"/>
        <w:ind w:left="0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59FF">
        <w:rPr>
          <w:rFonts w:ascii="Times New Roman" w:hAnsi="Times New Roman" w:cs="Times New Roman"/>
          <w:sz w:val="24"/>
          <w:szCs w:val="24"/>
        </w:rPr>
        <w:t xml:space="preserve">položen stručni ispit za zvanje knjižničara, </w:t>
      </w:r>
    </w:p>
    <w:p w14:paraId="03BBA8DA" w14:textId="77777777" w:rsidR="009A703F" w:rsidRPr="00A359FF" w:rsidRDefault="009A703F" w:rsidP="00C54C01">
      <w:pPr>
        <w:pStyle w:val="Odlomakpopisa"/>
        <w:numPr>
          <w:ilvl w:val="0"/>
          <w:numId w:val="15"/>
        </w:numPr>
        <w:spacing w:after="0" w:line="240" w:lineRule="auto"/>
        <w:ind w:left="0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59FF">
        <w:rPr>
          <w:rFonts w:ascii="Times New Roman" w:hAnsi="Times New Roman" w:cs="Times New Roman"/>
          <w:sz w:val="24"/>
          <w:szCs w:val="24"/>
        </w:rPr>
        <w:t xml:space="preserve">najmanje pet godina rada u knjižnici, </w:t>
      </w:r>
    </w:p>
    <w:p w14:paraId="51496360" w14:textId="77777777" w:rsidR="009A703F" w:rsidRPr="00A359FF" w:rsidRDefault="009A703F" w:rsidP="00C54C01">
      <w:pPr>
        <w:pStyle w:val="Odlomakpopisa"/>
        <w:numPr>
          <w:ilvl w:val="0"/>
          <w:numId w:val="15"/>
        </w:numPr>
        <w:spacing w:after="0" w:line="240" w:lineRule="auto"/>
        <w:ind w:left="0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59FF">
        <w:rPr>
          <w:rFonts w:ascii="Times New Roman" w:hAnsi="Times New Roman" w:cs="Times New Roman"/>
          <w:sz w:val="24"/>
          <w:szCs w:val="24"/>
        </w:rPr>
        <w:t>odlikuje se stručnim, radnim i organizacijskim sposobnostima,</w:t>
      </w:r>
    </w:p>
    <w:p w14:paraId="07762BDA" w14:textId="77777777" w:rsidR="009A703F" w:rsidRPr="00A359FF" w:rsidRDefault="009A703F" w:rsidP="00C54C01">
      <w:pPr>
        <w:pStyle w:val="Odlomakpopisa"/>
        <w:numPr>
          <w:ilvl w:val="0"/>
          <w:numId w:val="15"/>
        </w:numPr>
        <w:spacing w:after="0" w:line="240" w:lineRule="auto"/>
        <w:ind w:left="0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59FF">
        <w:rPr>
          <w:rFonts w:ascii="Times New Roman" w:hAnsi="Times New Roman" w:cs="Times New Roman"/>
          <w:sz w:val="24"/>
          <w:szCs w:val="24"/>
        </w:rPr>
        <w:t>protiv koje se ne vodi kazneni postupak što se dokazuje uvjerenjem pribavljenim od nadležnog suda ili sustavom e-Građani koje ne smije biti starije od 15 dana od podnošenja prijave,</w:t>
      </w:r>
    </w:p>
    <w:p w14:paraId="27590E60" w14:textId="721F9DB4" w:rsidR="009A703F" w:rsidRPr="008723ED" w:rsidRDefault="009A703F" w:rsidP="00C54C01">
      <w:pPr>
        <w:pStyle w:val="Odlomakpopisa"/>
        <w:numPr>
          <w:ilvl w:val="0"/>
          <w:numId w:val="15"/>
        </w:numPr>
        <w:spacing w:after="0" w:line="240" w:lineRule="auto"/>
        <w:ind w:left="0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59FF">
        <w:rPr>
          <w:rFonts w:ascii="Times New Roman" w:hAnsi="Times New Roman" w:cs="Times New Roman"/>
          <w:sz w:val="24"/>
          <w:szCs w:val="24"/>
        </w:rPr>
        <w:t>te ispunjava druge uvjete utvrđene odredbama Statuta</w:t>
      </w:r>
      <w:r w:rsidR="004631FC">
        <w:rPr>
          <w:rFonts w:ascii="Times New Roman" w:hAnsi="Times New Roman" w:cs="Times New Roman"/>
          <w:sz w:val="24"/>
          <w:szCs w:val="24"/>
        </w:rPr>
        <w:t xml:space="preserve"> Knjižnice i čitaonice Križ</w:t>
      </w:r>
      <w:r w:rsidRPr="00A359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FE69CA" w14:textId="4F472CE6" w:rsidR="006D5F32" w:rsidRPr="008723ED" w:rsidRDefault="006D5F32" w:rsidP="00C5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9FF">
        <w:rPr>
          <w:rFonts w:ascii="Times New Roman" w:hAnsi="Times New Roman" w:cs="Times New Roman"/>
          <w:sz w:val="24"/>
          <w:szCs w:val="24"/>
        </w:rPr>
        <w:t>Položen stručni ispit za zvanje knjižničara u smislu ovog uvjeta ima i osoba koja je oslobođena polaganja navedenog stručnog ispita na temelju zakona kojima je uređivana knjižnična djelatnost.</w:t>
      </w:r>
    </w:p>
    <w:p w14:paraId="65537C01" w14:textId="77777777" w:rsidR="006D5F32" w:rsidRPr="00A359FF" w:rsidRDefault="006D5F32" w:rsidP="00C54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9FF">
        <w:rPr>
          <w:rFonts w:ascii="Times New Roman" w:hAnsi="Times New Roman" w:cs="Times New Roman"/>
          <w:sz w:val="24"/>
          <w:szCs w:val="24"/>
        </w:rPr>
        <w:t>Ravnatelj ne može biti osoba koja prema zakonu kojim se uređuju trgovačka društva ne može biti članom uprave.</w:t>
      </w:r>
    </w:p>
    <w:p w14:paraId="2EF2FF58" w14:textId="3E919F2E" w:rsidR="006D5F32" w:rsidRPr="00A359FF" w:rsidRDefault="006D5F32" w:rsidP="00C5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 se imenuje na mandat od četiri godine i može biti ponovno imenovan.</w:t>
      </w:r>
    </w:p>
    <w:p w14:paraId="661D70E7" w14:textId="78924AEB" w:rsidR="000B1914" w:rsidRDefault="000B1914" w:rsidP="00C5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59FF">
        <w:rPr>
          <w:rFonts w:ascii="Times New Roman" w:eastAsia="Calibri" w:hAnsi="Times New Roman" w:cs="Times New Roman"/>
          <w:spacing w:val="4"/>
          <w:sz w:val="24"/>
          <w:szCs w:val="24"/>
        </w:rPr>
        <w:t>Na natječaj se mogu ravnopravno prijaviti osobe oba spola, sukladno članku 13. Zakona o ravnopravnosti spolova</w:t>
      </w: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A359FF">
        <w:rPr>
          <w:rFonts w:ascii="Times New Roman" w:hAnsi="Times New Roman" w:cs="Times New Roman"/>
          <w:sz w:val="24"/>
          <w:szCs w:val="24"/>
        </w:rPr>
        <w:t>(„Narodne novine“ br.</w:t>
      </w:r>
      <w:r>
        <w:rPr>
          <w:rFonts w:ascii="Times New Roman" w:hAnsi="Times New Roman" w:cs="Times New Roman"/>
          <w:sz w:val="24"/>
          <w:szCs w:val="24"/>
        </w:rPr>
        <w:t xml:space="preserve"> 82/08 i 69/17)</w:t>
      </w:r>
      <w:r w:rsidRPr="00A359F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, a izrazi koji se koriste u ovom </w:t>
      </w: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javnom </w:t>
      </w:r>
      <w:r w:rsidRPr="00A359FF">
        <w:rPr>
          <w:rFonts w:ascii="Times New Roman" w:eastAsia="Calibri" w:hAnsi="Times New Roman" w:cs="Times New Roman"/>
          <w:spacing w:val="4"/>
          <w:sz w:val="24"/>
          <w:szCs w:val="24"/>
        </w:rPr>
        <w:t>natječaju</w:t>
      </w:r>
      <w:r>
        <w:rPr>
          <w:rFonts w:ascii="Times New Roman" w:eastAsia="Calibri" w:hAnsi="Times New Roman" w:cs="Times New Roman"/>
          <w:spacing w:val="4"/>
          <w:sz w:val="24"/>
          <w:szCs w:val="24"/>
        </w:rPr>
        <w:t>,</w:t>
      </w:r>
      <w:r w:rsidRPr="00A359F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a koji imaju rodno značenje, odnose se jednako na muški i ženski rod, bez obzira u kojem su rodu navedeni.</w:t>
      </w:r>
    </w:p>
    <w:p w14:paraId="74821F78" w14:textId="6D257E1C" w:rsidR="00880175" w:rsidRPr="00A359FF" w:rsidRDefault="00880175" w:rsidP="00C5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6F1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Uz</w:t>
      </w:r>
      <w:r w:rsidR="00BB74F4" w:rsidRPr="00E96F1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vlastoručno potpisanu</w:t>
      </w:r>
      <w:r w:rsidR="00BB74F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1E45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PRIJAVU NA </w:t>
      </w:r>
      <w:r w:rsidR="009C1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</w:t>
      </w:r>
      <w:r w:rsidR="009C1E45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</w:t>
      </w:r>
      <w:r w:rsidR="00C34E9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, u kojoj se navode osobni podaci podnositelja prijave</w:t>
      </w:r>
      <w:r w:rsidR="00BB74F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: ime i prezime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OIB, </w:t>
      </w:r>
      <w:r w:rsidR="00BB74F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adr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BB74F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B74F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prebivališta,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kontakt </w:t>
      </w:r>
      <w:r w:rsidR="00BB74F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telefon/mobitel i adres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a elektroničke pošte</w:t>
      </w:r>
      <w:r w:rsidR="00400AE0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odredbe o pozivanju na pravo prednosti pri zapošljavanju, ukoliko ispunjavaju zakonske uvjete, 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su </w:t>
      </w:r>
      <w:r w:rsidR="00BB74F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dužni </w:t>
      </w:r>
      <w:r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priložiti</w:t>
      </w:r>
      <w:r w:rsidR="00FD0809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655AE564" w14:textId="7FBFE96F" w:rsidR="00BD69A2" w:rsidRPr="00A359FF" w:rsidRDefault="00D41E73" w:rsidP="00D41E7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Životopis,</w:t>
      </w:r>
      <w:r w:rsidR="00E96F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1E45">
        <w:rPr>
          <w:rFonts w:ascii="Times New Roman" w:eastAsia="Times New Roman" w:hAnsi="Times New Roman" w:cs="Times New Roman"/>
          <w:sz w:val="24"/>
          <w:szCs w:val="24"/>
          <w:lang w:eastAsia="hr-HR"/>
        </w:rPr>
        <w:t>s detaljnijim opisom dosadašnjeg rada, a naročito stručnih, radnih i organizacijskih sposobnosti,</w:t>
      </w:r>
    </w:p>
    <w:p w14:paraId="32821F84" w14:textId="214A08CE" w:rsidR="00BD69A2" w:rsidRPr="00A359FF" w:rsidRDefault="00D41E73" w:rsidP="00D41E7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 hrvatskom državljanstvu (preslik</w:t>
      </w:r>
      <w:r w:rsidR="00E96F1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osobne iskaznice, vojne iskaznice, putovnice ili domovnice</w:t>
      </w:r>
      <w:r w:rsidR="009C1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elektronički zapis iz </w:t>
      </w:r>
      <w:r w:rsidR="009C1E45" w:rsidRP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t>Knjige državljana</w:t>
      </w:r>
      <w:r w:rsidR="00BD69A2" w:rsidRP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3EFE2F70" w14:textId="1A49C56D" w:rsidR="00880175" w:rsidRPr="00A359FF" w:rsidRDefault="00D41E73" w:rsidP="00D41E7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BB74F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Dokaz o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odgovarajućem stupnju obrazovanja </w:t>
      </w:r>
      <w:r w:rsidR="00BB74F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 </w:t>
      </w:r>
      <w:r w:rsidR="00BB74F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880175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iplom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e ili potvrde</w:t>
      </w:r>
      <w:r w:rsidR="00BB74F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386EA472" w14:textId="1425D0E8" w:rsidR="00880175" w:rsidRPr="00A359FF" w:rsidRDefault="00D41E73" w:rsidP="00D41E7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="00BB74F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</w:t>
      </w:r>
      <w:r w:rsidR="00880175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položenom stručnom ispitu</w:t>
      </w:r>
      <w:r w:rsidR="00BB74F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za zvanje knjižničara ili dokaz o oslobađanju od polaganja navedenog stručnog ispita na temelju zakona kojima je uređ</w:t>
      </w:r>
      <w:r w:rsidR="00E25A31">
        <w:rPr>
          <w:rFonts w:ascii="Times New Roman" w:eastAsia="Times New Roman" w:hAnsi="Times New Roman" w:cs="Times New Roman"/>
          <w:sz w:val="24"/>
          <w:szCs w:val="24"/>
          <w:lang w:eastAsia="hr-HR"/>
        </w:rPr>
        <w:t>ivana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knjižnična djelatnost </w:t>
      </w:r>
      <w:r w:rsidR="00BB74F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 </w:t>
      </w:r>
      <w:r w:rsidR="00BB74F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BB74F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/uvjerenj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a ministarstva nadležnog za poslove kulture)</w:t>
      </w:r>
      <w:r w:rsidR="00880175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98EEFCE" w14:textId="05AC35A2" w:rsidR="001D2ABF" w:rsidRPr="00A359FF" w:rsidRDefault="00D41E73" w:rsidP="00D41E7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5. </w:t>
      </w:r>
      <w:r w:rsidR="00880175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Dokaz o </w:t>
      </w:r>
      <w:r w:rsidR="00BD69A2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radu u knjižnici (</w:t>
      </w:r>
      <w:r w:rsidR="001D2ABF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ugovori o radu, rješenja</w:t>
      </w:r>
      <w:r w:rsidR="001D2AB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D2ABF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potvrde</w:t>
      </w:r>
      <w:r w:rsidR="001D2A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drugi dokumenti</w:t>
      </w:r>
      <w:r w:rsidR="001D2ABF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pravne osobe /poslodavaca/ o vremenu provedenom na radu i vrsti poslova u knjižnici,</w:t>
      </w:r>
      <w:r w:rsidR="001D2A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koji radni staž je evidentiran u HZMO</w:t>
      </w:r>
      <w:r w:rsid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5AEEE590" w14:textId="159AED54" w:rsidR="008904FF" w:rsidRPr="00A359FF" w:rsidRDefault="00D41E73" w:rsidP="00D41E7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6. </w:t>
      </w:r>
      <w:r w:rsidR="00BB74F4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Elektronički zapis o podacima evidentiranim u bazi podataka Hrvatskog zavoda za mirovinsko osiguranje ili potvrdu Hrvatskog zavoda za mirovinsko osiguranje o podacima evidentiranim u Hrvatskom zavodu za mirovinsko osiguranje</w:t>
      </w:r>
      <w:r w:rsidR="001D2AB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8904FF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78D1BED" w14:textId="1720B776" w:rsidR="00FD0809" w:rsidRPr="00E96F1F" w:rsidRDefault="00D41E73" w:rsidP="00D41E73">
      <w:pPr>
        <w:pStyle w:val="Odlomakpopisa"/>
        <w:widowControl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4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7. </w:t>
      </w:r>
      <w:r w:rsidR="008904FF" w:rsidRPr="008723ED">
        <w:rPr>
          <w:rFonts w:ascii="Times New Roman" w:eastAsia="Calibri" w:hAnsi="Times New Roman" w:cs="Times New Roman"/>
          <w:spacing w:val="4"/>
          <w:sz w:val="24"/>
          <w:szCs w:val="24"/>
        </w:rPr>
        <w:t>U</w:t>
      </w:r>
      <w:r w:rsidR="00FD0809" w:rsidRPr="008723ED">
        <w:rPr>
          <w:rFonts w:ascii="Times New Roman" w:eastAsia="Calibri" w:hAnsi="Times New Roman" w:cs="Times New Roman"/>
          <w:spacing w:val="4"/>
          <w:sz w:val="24"/>
          <w:szCs w:val="24"/>
        </w:rPr>
        <w:t>vjerenje</w:t>
      </w:r>
      <w:r w:rsidR="008904FF" w:rsidRPr="008723E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pribavljeno od</w:t>
      </w:r>
      <w:r w:rsidR="00FD0809" w:rsidRPr="008723E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nadležnog suda</w:t>
      </w:r>
      <w:r w:rsidR="008904FF" w:rsidRPr="008723E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ili sustavom e-Građani</w:t>
      </w:r>
      <w:r w:rsidR="00FD0809" w:rsidRPr="008723ED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da se protiv osobe ne </w:t>
      </w:r>
      <w:r w:rsidR="00FD0809" w:rsidRPr="00E96F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vodi kazneni postupak, ne starije od </w:t>
      </w:r>
      <w:r w:rsidR="008904FF" w:rsidRPr="00E96F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15 dana </w:t>
      </w:r>
      <w:r w:rsidR="00FD0809" w:rsidRPr="00E96F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od </w:t>
      </w:r>
      <w:r w:rsidR="008904FF" w:rsidRPr="00E96F1F">
        <w:rPr>
          <w:rFonts w:ascii="Times New Roman" w:eastAsia="Calibri" w:hAnsi="Times New Roman" w:cs="Times New Roman"/>
          <w:spacing w:val="4"/>
          <w:sz w:val="24"/>
          <w:szCs w:val="24"/>
        </w:rPr>
        <w:t>podnošenja prijave</w:t>
      </w:r>
      <w:r w:rsidR="00FD0809" w:rsidRPr="00E96F1F">
        <w:rPr>
          <w:rFonts w:ascii="Times New Roman" w:eastAsia="Calibri" w:hAnsi="Times New Roman" w:cs="Times New Roman"/>
          <w:spacing w:val="4"/>
          <w:sz w:val="24"/>
          <w:szCs w:val="24"/>
        </w:rPr>
        <w:t>,</w:t>
      </w:r>
      <w:r w:rsidR="00FD0809" w:rsidRPr="00E96F1F">
        <w:rPr>
          <w:rFonts w:ascii="Times New Roman" w:eastAsia="Calibri" w:hAnsi="Times New Roman" w:cs="Times New Roman"/>
          <w:spacing w:val="4"/>
          <w:sz w:val="24"/>
          <w:szCs w:val="24"/>
          <w:u w:val="single"/>
        </w:rPr>
        <w:t xml:space="preserve"> </w:t>
      </w:r>
    </w:p>
    <w:p w14:paraId="2176F8E3" w14:textId="2172476C" w:rsidR="008904FF" w:rsidRDefault="00D41E73" w:rsidP="00D41E73">
      <w:pPr>
        <w:pStyle w:val="Odlomakpopisa"/>
        <w:widowControl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8. </w:t>
      </w:r>
      <w:r w:rsidR="008904FF" w:rsidRPr="00E96F1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Vlastoručno potpisanu izjavu o nepostojanju okolnosti iz članka 239. stavka 2. Zakona o </w:t>
      </w:r>
      <w:r w:rsidR="008904FF" w:rsidRPr="00E96F1F">
        <w:rPr>
          <w:rFonts w:ascii="Times New Roman" w:eastAsia="Calibri" w:hAnsi="Times New Roman" w:cs="Times New Roman"/>
          <w:spacing w:val="4"/>
          <w:sz w:val="24"/>
          <w:szCs w:val="24"/>
        </w:rPr>
        <w:lastRenderedPageBreak/>
        <w:t>trgovačkim društvima, a u vezi s člankom 39. stavkom 2. Zakona o ustanovama,</w:t>
      </w:r>
    </w:p>
    <w:p w14:paraId="5449316A" w14:textId="5CAD7F1D" w:rsidR="007B1A97" w:rsidRPr="007B1A97" w:rsidRDefault="00956D3C" w:rsidP="00D41E73">
      <w:pPr>
        <w:pStyle w:val="Odlomakpopisa"/>
        <w:widowControl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9. </w:t>
      </w:r>
      <w:r w:rsidRPr="00E96F1F">
        <w:rPr>
          <w:rFonts w:ascii="Times New Roman" w:eastAsia="Calibri" w:hAnsi="Times New Roman" w:cs="Times New Roman"/>
          <w:spacing w:val="4"/>
          <w:sz w:val="24"/>
          <w:szCs w:val="24"/>
        </w:rPr>
        <w:t>Vlastoručno potpisanu izjavu o</w:t>
      </w: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suglasnosti sa svim uvjetima</w:t>
      </w:r>
      <w:r w:rsidR="007B1A97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javnog natječaja te korištenjem i obradom osobnih podataka u svrhu provedbe postupka nakon objave natječaja,</w:t>
      </w: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</w:p>
    <w:p w14:paraId="72E002C7" w14:textId="35740C9C" w:rsidR="00880175" w:rsidRPr="00A359FF" w:rsidRDefault="007B1A97" w:rsidP="00D41E7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80175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četverogodišnjeg </w:t>
      </w:r>
      <w:r w:rsidR="00FD0809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80175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lana rada</w:t>
      </w:r>
      <w:r w:rsidR="00FD0809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80175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Knjižnice</w:t>
      </w:r>
      <w:r w:rsidR="008904FF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čitaonice Križ</w:t>
      </w:r>
      <w:r w:rsidR="00956D3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776F948" w14:textId="6ED3C8CC" w:rsidR="00FD0809" w:rsidRPr="00E96F1F" w:rsidRDefault="00E96F1F" w:rsidP="00C5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7B1A97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FD0809" w:rsidRPr="00E96F1F">
        <w:rPr>
          <w:rFonts w:ascii="Times New Roman" w:eastAsia="Times New Roman" w:hAnsi="Times New Roman" w:cs="Times New Roman"/>
          <w:sz w:val="24"/>
          <w:szCs w:val="24"/>
          <w:lang w:eastAsia="hr-HR"/>
        </w:rPr>
        <w:t>Dokaze o pravu prednosti pri zapošljavanju sukladno posebnim propisima (ukoliko kandidat ostvaruje to pravo).</w:t>
      </w:r>
    </w:p>
    <w:p w14:paraId="1EC51409" w14:textId="1A6E4001" w:rsidR="00FD0809" w:rsidRDefault="00FD0809" w:rsidP="00C5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Navedeni dokazi prilažu se u izvorniku ili u preslici koja ne mora biti ovjerena, u kojem slučaju će izabrani kandidat po imenovanju predočiti izvornike</w:t>
      </w:r>
      <w:r w:rsidR="008904FF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ovjerene preslike dokumenata</w:t>
      </w:r>
      <w:r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AD25C9" w14:textId="3AE72C47" w:rsidR="008723ED" w:rsidRPr="00A359FF" w:rsidRDefault="008723ED" w:rsidP="00C5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23ED">
        <w:rPr>
          <w:rFonts w:ascii="Times New Roman" w:eastAsia="Times New Roman" w:hAnsi="Times New Roman" w:cs="Times New Roman"/>
          <w:sz w:val="24"/>
          <w:szCs w:val="24"/>
          <w:lang w:eastAsia="hr-HR"/>
        </w:rPr>
        <w:t>Priložena dokumentacija u preslici ne vraća se kandidatima, dok se izvornici i ovjereni preslici dokumentacije, mogu vratiti na zahtjev kandidata.</w:t>
      </w:r>
    </w:p>
    <w:p w14:paraId="4CA3E51C" w14:textId="2DF1C3B5" w:rsidR="008723ED" w:rsidRPr="00A359FF" w:rsidRDefault="008500A7" w:rsidP="00C54C0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9FF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400AE0" w:rsidRPr="00A359FF">
        <w:rPr>
          <w:rFonts w:ascii="Times New Roman" w:hAnsi="Times New Roman" w:cs="Times New Roman"/>
          <w:sz w:val="24"/>
          <w:szCs w:val="24"/>
        </w:rPr>
        <w:t xml:space="preserve">prema posebnim propisima </w:t>
      </w:r>
      <w:r w:rsidRPr="00A359FF">
        <w:rPr>
          <w:rFonts w:ascii="Times New Roman" w:hAnsi="Times New Roman" w:cs="Times New Roman"/>
          <w:sz w:val="24"/>
          <w:szCs w:val="24"/>
        </w:rPr>
        <w:t>može ostvariti pravo prednosti pri zapošljavanju</w:t>
      </w:r>
      <w:r w:rsidR="00400AE0" w:rsidRPr="00A359FF">
        <w:rPr>
          <w:rFonts w:ascii="Times New Roman" w:hAnsi="Times New Roman" w:cs="Times New Roman"/>
          <w:sz w:val="24"/>
          <w:szCs w:val="24"/>
        </w:rPr>
        <w:t xml:space="preserve"> dužan je u prijavi na javni natječaj pozvati se na to pravo i uz prijavu priložiti svu propisanu dokumentaciju prema posebnom zakonu te ima prednost u odnosu na ostale kandidate samo pod jednakim uvjetima. </w:t>
      </w:r>
    </w:p>
    <w:p w14:paraId="141167E6" w14:textId="69D87D2F" w:rsidR="008C4251" w:rsidRPr="00D41E73" w:rsidRDefault="00400AE0" w:rsidP="00C54C0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9FF">
        <w:rPr>
          <w:rFonts w:ascii="Times New Roman" w:hAnsi="Times New Roman" w:cs="Times New Roman"/>
          <w:sz w:val="24"/>
          <w:szCs w:val="24"/>
        </w:rPr>
        <w:t xml:space="preserve">Osobe koje </w:t>
      </w:r>
      <w:r w:rsidR="00B67624" w:rsidRPr="00A359FF">
        <w:rPr>
          <w:rFonts w:ascii="Times New Roman" w:hAnsi="Times New Roman" w:cs="Times New Roman"/>
          <w:sz w:val="24"/>
          <w:szCs w:val="24"/>
        </w:rPr>
        <w:t xml:space="preserve">ostvaruju </w:t>
      </w:r>
      <w:r w:rsidR="00B67624" w:rsidRPr="00D41E73">
        <w:rPr>
          <w:rFonts w:ascii="Times New Roman" w:hAnsi="Times New Roman" w:cs="Times New Roman"/>
          <w:sz w:val="24"/>
          <w:szCs w:val="24"/>
        </w:rPr>
        <w:t xml:space="preserve">pravo prednosti pri zapošljavanju </w:t>
      </w:r>
      <w:r w:rsidR="004755BB" w:rsidRPr="00D41E73">
        <w:rPr>
          <w:rFonts w:ascii="Times New Roman" w:hAnsi="Times New Roman" w:cs="Times New Roman"/>
          <w:sz w:val="24"/>
          <w:szCs w:val="24"/>
        </w:rPr>
        <w:t xml:space="preserve">u skladu s člankom 102. </w:t>
      </w:r>
      <w:r w:rsidR="008500A7" w:rsidRPr="00D41E73">
        <w:rPr>
          <w:rFonts w:ascii="Times New Roman" w:hAnsi="Times New Roman" w:cs="Times New Roman"/>
          <w:sz w:val="24"/>
          <w:szCs w:val="24"/>
        </w:rPr>
        <w:t>Zakona o hrvatskim braniteljima iz Domovinskog rata i članovima njihovih obitelji (</w:t>
      </w:r>
      <w:r w:rsidR="00564C8F" w:rsidRPr="00D41E73">
        <w:rPr>
          <w:rFonts w:ascii="Times New Roman" w:hAnsi="Times New Roman" w:cs="Times New Roman"/>
          <w:sz w:val="24"/>
          <w:szCs w:val="24"/>
        </w:rPr>
        <w:t>„</w:t>
      </w:r>
      <w:r w:rsidR="008500A7" w:rsidRPr="00D41E73">
        <w:rPr>
          <w:rFonts w:ascii="Times New Roman" w:hAnsi="Times New Roman" w:cs="Times New Roman"/>
          <w:sz w:val="24"/>
          <w:szCs w:val="24"/>
        </w:rPr>
        <w:t>N</w:t>
      </w:r>
      <w:r w:rsidR="00564C8F" w:rsidRPr="00D41E73">
        <w:rPr>
          <w:rFonts w:ascii="Times New Roman" w:hAnsi="Times New Roman" w:cs="Times New Roman"/>
          <w:sz w:val="24"/>
          <w:szCs w:val="24"/>
        </w:rPr>
        <w:t xml:space="preserve">arodne novine“ br. </w:t>
      </w:r>
      <w:r w:rsidR="008500A7" w:rsidRPr="00D41E73">
        <w:rPr>
          <w:rFonts w:ascii="Times New Roman" w:hAnsi="Times New Roman" w:cs="Times New Roman"/>
          <w:sz w:val="24"/>
          <w:szCs w:val="24"/>
        </w:rPr>
        <w:t>121/17, 98/19, 84/21</w:t>
      </w:r>
      <w:r w:rsidR="00564C8F" w:rsidRPr="00D41E73">
        <w:rPr>
          <w:rFonts w:ascii="Times New Roman" w:hAnsi="Times New Roman" w:cs="Times New Roman"/>
          <w:sz w:val="24"/>
          <w:szCs w:val="24"/>
        </w:rPr>
        <w:t xml:space="preserve"> i 156/23</w:t>
      </w:r>
      <w:r w:rsidR="008500A7" w:rsidRPr="00D41E73">
        <w:rPr>
          <w:rFonts w:ascii="Times New Roman" w:hAnsi="Times New Roman" w:cs="Times New Roman"/>
          <w:sz w:val="24"/>
          <w:szCs w:val="24"/>
        </w:rPr>
        <w:t>),</w:t>
      </w:r>
      <w:r w:rsidR="00B6565D" w:rsidRPr="00D41E73">
        <w:rPr>
          <w:rFonts w:ascii="Times New Roman" w:hAnsi="Times New Roman" w:cs="Times New Roman"/>
          <w:sz w:val="24"/>
          <w:szCs w:val="24"/>
        </w:rPr>
        <w:t xml:space="preserve"> dužne su u prijavi na ovaj javni natječaj pozvati se na to pravo i</w:t>
      </w:r>
      <w:r w:rsidR="008500A7" w:rsidRPr="00D41E73">
        <w:rPr>
          <w:rFonts w:ascii="Times New Roman" w:hAnsi="Times New Roman" w:cs="Times New Roman"/>
          <w:sz w:val="24"/>
          <w:szCs w:val="24"/>
        </w:rPr>
        <w:t xml:space="preserve"> </w:t>
      </w:r>
      <w:r w:rsidR="00564C8F" w:rsidRPr="00D41E73">
        <w:rPr>
          <w:rFonts w:ascii="Times New Roman" w:hAnsi="Times New Roman" w:cs="Times New Roman"/>
          <w:sz w:val="24"/>
          <w:szCs w:val="24"/>
        </w:rPr>
        <w:t>uz prijavu</w:t>
      </w:r>
      <w:r w:rsidR="002C2D3B" w:rsidRPr="00D41E73">
        <w:rPr>
          <w:rFonts w:ascii="Times New Roman" w:hAnsi="Times New Roman" w:cs="Times New Roman"/>
          <w:sz w:val="24"/>
          <w:szCs w:val="24"/>
        </w:rPr>
        <w:t xml:space="preserve">, osim dokaza o ispunjavanju svih traženih uvjeta, </w:t>
      </w:r>
      <w:r w:rsidR="00564C8F" w:rsidRPr="00D41E73">
        <w:rPr>
          <w:rFonts w:ascii="Times New Roman" w:hAnsi="Times New Roman" w:cs="Times New Roman"/>
          <w:sz w:val="24"/>
          <w:szCs w:val="24"/>
        </w:rPr>
        <w:t>priložiti dokaze propisane člankom 103. stavkom 1. toga Zakona</w:t>
      </w:r>
      <w:r w:rsidR="008C4251" w:rsidRPr="00D41E73">
        <w:rPr>
          <w:rFonts w:ascii="Times New Roman" w:hAnsi="Times New Roman" w:cs="Times New Roman"/>
          <w:sz w:val="24"/>
          <w:szCs w:val="24"/>
        </w:rPr>
        <w:t>. Poveznica na internetsku stranicu Ministarstva hrvatskih branitelja s popisom dokaza potrebnih za ostvarivanje prava prednosti:</w:t>
      </w:r>
    </w:p>
    <w:p w14:paraId="5D718F02" w14:textId="3A882572" w:rsidR="008C4251" w:rsidRPr="00D41E73" w:rsidRDefault="008C4251" w:rsidP="00C54C0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E73">
        <w:rPr>
          <w:rFonts w:ascii="Times New Roman" w:hAnsi="Times New Roman" w:cs="Times New Roman"/>
          <w:sz w:val="24"/>
          <w:szCs w:val="24"/>
        </w:rPr>
        <w:t>https://branitelji.gov.hr/UserDocsImages//dokumenti/Nikola//popis%20dokaza%20za%20ostvarivanje%20prava%20prednosti%20pri%20zapo%C5%A1ljavanju-%20ZOHBDR%202021.pdf</w:t>
      </w:r>
    </w:p>
    <w:p w14:paraId="7B91FFAC" w14:textId="2D3C847A" w:rsidR="008C4251" w:rsidRPr="00D41E73" w:rsidRDefault="00B6565D" w:rsidP="00C54C0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E73">
        <w:rPr>
          <w:rFonts w:ascii="Times New Roman" w:hAnsi="Times New Roman" w:cs="Times New Roman"/>
          <w:sz w:val="24"/>
          <w:szCs w:val="24"/>
        </w:rPr>
        <w:t xml:space="preserve">Osobe koje ostvaruju pravo prednosti pri zapošljavanju u skladu s člankom </w:t>
      </w:r>
      <w:r w:rsidR="008500A7" w:rsidRPr="00D41E73">
        <w:rPr>
          <w:rFonts w:ascii="Times New Roman" w:hAnsi="Times New Roman" w:cs="Times New Roman"/>
          <w:sz w:val="24"/>
          <w:szCs w:val="24"/>
        </w:rPr>
        <w:t>4</w:t>
      </w:r>
      <w:r w:rsidRPr="00D41E73">
        <w:rPr>
          <w:rFonts w:ascii="Times New Roman" w:hAnsi="Times New Roman" w:cs="Times New Roman"/>
          <w:sz w:val="24"/>
          <w:szCs w:val="24"/>
        </w:rPr>
        <w:t>8</w:t>
      </w:r>
      <w:r w:rsidR="008500A7" w:rsidRPr="00D41E73">
        <w:rPr>
          <w:rFonts w:ascii="Times New Roman" w:hAnsi="Times New Roman" w:cs="Times New Roman"/>
          <w:sz w:val="24"/>
          <w:szCs w:val="24"/>
        </w:rPr>
        <w:t xml:space="preserve">. Zakona o civilnim stradalnicima iz Domovinskog rata </w:t>
      </w:r>
      <w:r w:rsidR="00DF4AA6" w:rsidRPr="00D41E73">
        <w:rPr>
          <w:rFonts w:ascii="Times New Roman" w:hAnsi="Times New Roman" w:cs="Times New Roman"/>
          <w:sz w:val="24"/>
          <w:szCs w:val="24"/>
        </w:rPr>
        <w:t>(„Narodne novine“ br.</w:t>
      </w:r>
      <w:r w:rsidR="008500A7" w:rsidRPr="00D41E73">
        <w:rPr>
          <w:rFonts w:ascii="Times New Roman" w:hAnsi="Times New Roman" w:cs="Times New Roman"/>
          <w:sz w:val="24"/>
          <w:szCs w:val="24"/>
        </w:rPr>
        <w:t xml:space="preserve"> 84/21), </w:t>
      </w:r>
      <w:r w:rsidRPr="00D41E73">
        <w:rPr>
          <w:rFonts w:ascii="Times New Roman" w:hAnsi="Times New Roman" w:cs="Times New Roman"/>
          <w:sz w:val="24"/>
          <w:szCs w:val="24"/>
        </w:rPr>
        <w:t>dužne su u prijavi na ovaj javni natječaj pozvati se na to pravo i uz prijavu</w:t>
      </w:r>
      <w:r w:rsidR="002C2D3B" w:rsidRPr="00D41E73">
        <w:rPr>
          <w:rFonts w:ascii="Times New Roman" w:hAnsi="Times New Roman" w:cs="Times New Roman"/>
          <w:sz w:val="24"/>
          <w:szCs w:val="24"/>
        </w:rPr>
        <w:t xml:space="preserve">, osim dokaza o ispunjavanju svih traženih uvjeta, </w:t>
      </w:r>
      <w:r w:rsidRPr="00D41E73">
        <w:rPr>
          <w:rFonts w:ascii="Times New Roman" w:hAnsi="Times New Roman" w:cs="Times New Roman"/>
          <w:sz w:val="24"/>
          <w:szCs w:val="24"/>
        </w:rPr>
        <w:t xml:space="preserve"> dostaviti dokaze iz članka 49.  stavka 1. Zakona o civilnim stradalnicima iz Domovinskog rata.</w:t>
      </w:r>
      <w:r w:rsidR="008C4251" w:rsidRPr="00D41E73">
        <w:rPr>
          <w:rFonts w:ascii="Times New Roman" w:hAnsi="Times New Roman" w:cs="Times New Roman"/>
          <w:sz w:val="24"/>
          <w:szCs w:val="24"/>
        </w:rPr>
        <w:t xml:space="preserve"> Poveznica na internetsku stranicu Ministarstva hrvatskih branitelja s popisom dokaza potrebnih za ostvarivanje prava prednosti:</w:t>
      </w:r>
    </w:p>
    <w:p w14:paraId="4A47C074" w14:textId="2B0A6498" w:rsidR="00B6565D" w:rsidRPr="00D41E73" w:rsidRDefault="008C4251" w:rsidP="00C54C0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E73">
        <w:rPr>
          <w:rFonts w:ascii="Times New Roman" w:hAnsi="Times New Roman" w:cs="Times New Roman"/>
          <w:sz w:val="24"/>
          <w:szCs w:val="24"/>
        </w:rPr>
        <w:t>https://branitelji.gov.hr/UserDocsImages//dokumenti/Nikola//popis%20dokaza%20za%20ostvarivanje%20prava%20prednosti%20pri%20zapo%C5%A1ljavanju%20Zakon%20o%20civilnim%20stradalnicima%20iz%20DR.pdf</w:t>
      </w:r>
    </w:p>
    <w:p w14:paraId="5ACEC526" w14:textId="623E552B" w:rsidR="00A4331F" w:rsidRPr="00D41E73" w:rsidRDefault="00A4331F" w:rsidP="00C54C0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E73">
        <w:rPr>
          <w:rFonts w:ascii="Times New Roman" w:hAnsi="Times New Roman" w:cs="Times New Roman"/>
          <w:sz w:val="24"/>
          <w:szCs w:val="24"/>
        </w:rPr>
        <w:t xml:space="preserve">Osobe koje se </w:t>
      </w:r>
      <w:r w:rsidR="002C2D3B" w:rsidRPr="00D41E73">
        <w:rPr>
          <w:rFonts w:ascii="Times New Roman" w:hAnsi="Times New Roman" w:cs="Times New Roman"/>
          <w:sz w:val="24"/>
          <w:szCs w:val="24"/>
        </w:rPr>
        <w:t xml:space="preserve">u prijavi na javni natječaj </w:t>
      </w:r>
      <w:r w:rsidRPr="00D41E73">
        <w:rPr>
          <w:rFonts w:ascii="Times New Roman" w:hAnsi="Times New Roman" w:cs="Times New Roman"/>
          <w:sz w:val="24"/>
          <w:szCs w:val="24"/>
        </w:rPr>
        <w:t xml:space="preserve">pozivaju na pravo prednosti pri zapošljavanju sukladno </w:t>
      </w:r>
      <w:r w:rsidR="008500A7" w:rsidRPr="00D41E73">
        <w:rPr>
          <w:rFonts w:ascii="Times New Roman" w:hAnsi="Times New Roman" w:cs="Times New Roman"/>
          <w:sz w:val="24"/>
          <w:szCs w:val="24"/>
        </w:rPr>
        <w:t>člank</w:t>
      </w:r>
      <w:r w:rsidRPr="00D41E73">
        <w:rPr>
          <w:rFonts w:ascii="Times New Roman" w:hAnsi="Times New Roman" w:cs="Times New Roman"/>
          <w:sz w:val="24"/>
          <w:szCs w:val="24"/>
        </w:rPr>
        <w:t>u</w:t>
      </w:r>
      <w:r w:rsidR="008500A7" w:rsidRPr="00D41E73">
        <w:rPr>
          <w:rFonts w:ascii="Times New Roman" w:hAnsi="Times New Roman" w:cs="Times New Roman"/>
          <w:sz w:val="24"/>
          <w:szCs w:val="24"/>
        </w:rPr>
        <w:t xml:space="preserve"> 48. f Zakona o zaštiti vojnih i civilnih invalida rata </w:t>
      </w:r>
      <w:r w:rsidR="00DF4AA6" w:rsidRPr="00D41E73">
        <w:rPr>
          <w:rFonts w:ascii="Times New Roman" w:hAnsi="Times New Roman" w:cs="Times New Roman"/>
          <w:sz w:val="24"/>
          <w:szCs w:val="24"/>
        </w:rPr>
        <w:t>(„Narodne novine“ br.</w:t>
      </w:r>
      <w:r w:rsidR="008500A7" w:rsidRPr="00D41E73">
        <w:rPr>
          <w:rFonts w:ascii="Times New Roman" w:hAnsi="Times New Roman" w:cs="Times New Roman"/>
          <w:sz w:val="24"/>
          <w:szCs w:val="24"/>
        </w:rPr>
        <w:t xml:space="preserve"> 33/92, 57/92, 77/92, 27/93, 58/93, 2/94, 76/94, 108/95, 108/96, 82/01, 103/03, 148/13 i 98/19) </w:t>
      </w:r>
      <w:r w:rsidRPr="00D41E73">
        <w:rPr>
          <w:rFonts w:ascii="Times New Roman" w:hAnsi="Times New Roman" w:cs="Times New Roman"/>
          <w:sz w:val="24"/>
          <w:szCs w:val="24"/>
        </w:rPr>
        <w:t>uz prijavu na javni natječaj, dužn</w:t>
      </w:r>
      <w:r w:rsidR="008723ED" w:rsidRPr="00D41E73">
        <w:rPr>
          <w:rFonts w:ascii="Times New Roman" w:hAnsi="Times New Roman" w:cs="Times New Roman"/>
          <w:sz w:val="24"/>
          <w:szCs w:val="24"/>
        </w:rPr>
        <w:t>e</w:t>
      </w:r>
      <w:r w:rsidRPr="00D41E73">
        <w:rPr>
          <w:rFonts w:ascii="Times New Roman" w:hAnsi="Times New Roman" w:cs="Times New Roman"/>
          <w:sz w:val="24"/>
          <w:szCs w:val="24"/>
        </w:rPr>
        <w:t xml:space="preserve"> su, osim dokaza o ispunjavanju</w:t>
      </w:r>
      <w:r w:rsidR="002C2D3B" w:rsidRPr="00D41E73">
        <w:rPr>
          <w:rFonts w:ascii="Times New Roman" w:hAnsi="Times New Roman" w:cs="Times New Roman"/>
          <w:sz w:val="24"/>
          <w:szCs w:val="24"/>
        </w:rPr>
        <w:t xml:space="preserve"> svih</w:t>
      </w:r>
      <w:r w:rsidRPr="00D41E73">
        <w:rPr>
          <w:rFonts w:ascii="Times New Roman" w:hAnsi="Times New Roman" w:cs="Times New Roman"/>
          <w:sz w:val="24"/>
          <w:szCs w:val="24"/>
        </w:rPr>
        <w:t xml:space="preserve"> traženih uvjeta, priložiti i rješenje odnosno potvrdu iz koje je vidljivo takvo pravo.</w:t>
      </w:r>
    </w:p>
    <w:p w14:paraId="7DE0A39D" w14:textId="1D25D143" w:rsidR="008723ED" w:rsidRPr="00D41E73" w:rsidRDefault="002C2D3B" w:rsidP="00C54C0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E73">
        <w:rPr>
          <w:rFonts w:ascii="Times New Roman" w:hAnsi="Times New Roman" w:cs="Times New Roman"/>
          <w:sz w:val="24"/>
          <w:szCs w:val="24"/>
        </w:rPr>
        <w:t xml:space="preserve">Osobe koje se u prijavi na javni natječaj pozivaju na pravo prednosti pri zapošljavanju sukladno članku 9. Zakona o profesionalnoj rehabilitaciji i zapošljavanju osoba s invaliditetom </w:t>
      </w:r>
      <w:r w:rsidR="00DF4AA6" w:rsidRPr="00D41E73">
        <w:rPr>
          <w:rFonts w:ascii="Times New Roman" w:hAnsi="Times New Roman" w:cs="Times New Roman"/>
          <w:sz w:val="24"/>
          <w:szCs w:val="24"/>
        </w:rPr>
        <w:t>(„Narodne novine“ br.</w:t>
      </w:r>
      <w:r w:rsidRPr="00D41E73">
        <w:rPr>
          <w:rFonts w:ascii="Times New Roman" w:hAnsi="Times New Roman" w:cs="Times New Roman"/>
          <w:sz w:val="24"/>
          <w:szCs w:val="24"/>
        </w:rPr>
        <w:t xml:space="preserve"> 157/13, 152/14, 39/18 i 32/20),  uz prijavu na javni natječaj, dužn</w:t>
      </w:r>
      <w:r w:rsidR="008723ED" w:rsidRPr="00D41E73">
        <w:rPr>
          <w:rFonts w:ascii="Times New Roman" w:hAnsi="Times New Roman" w:cs="Times New Roman"/>
          <w:sz w:val="24"/>
          <w:szCs w:val="24"/>
        </w:rPr>
        <w:t>e</w:t>
      </w:r>
      <w:r w:rsidRPr="00D41E73">
        <w:rPr>
          <w:rFonts w:ascii="Times New Roman" w:hAnsi="Times New Roman" w:cs="Times New Roman"/>
          <w:sz w:val="24"/>
          <w:szCs w:val="24"/>
        </w:rPr>
        <w:t xml:space="preserve"> su, osim dokaza o ispunjavanju svih traženih uvjeta, priložiti i dokaz o utvrđenom statusu osobe s invaliditetom.</w:t>
      </w:r>
    </w:p>
    <w:p w14:paraId="410B666C" w14:textId="4ED9C377" w:rsidR="008723ED" w:rsidRPr="00D41E73" w:rsidRDefault="008723ED" w:rsidP="00C5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nepravovremene prijave neće se razmatrati.</w:t>
      </w:r>
    </w:p>
    <w:p w14:paraId="2B0C1040" w14:textId="3963B45F" w:rsidR="000B1914" w:rsidRPr="00D41E73" w:rsidRDefault="000B1914" w:rsidP="00C5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>Urednom prijavom smatra se prijava koja sadrži sve podatke i priloge navedene u javnom natječaju te je dostavljena u roku i na propisan način.</w:t>
      </w:r>
    </w:p>
    <w:p w14:paraId="46F859EB" w14:textId="0D99C8F8" w:rsidR="008723ED" w:rsidRPr="00D41E73" w:rsidRDefault="005B6F44" w:rsidP="00C5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>Osoba</w:t>
      </w:r>
      <w:r w:rsidR="008723ED"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</w:t>
      </w:r>
      <w:r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723ED"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podnese pravovremenu i potpunu prijavu neće biti pozvan</w:t>
      </w:r>
      <w:r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723ED"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dopunu prijave ili ako ne ispunjava formalne uvjete iz </w:t>
      </w:r>
      <w:r w:rsid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ovog </w:t>
      </w:r>
      <w:r w:rsidR="008723ED"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natječaja, ne smatra se kandidatom prijavljenim na natječaj</w:t>
      </w:r>
      <w:r w:rsid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8723ED"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>o čemu će biti obaviješten</w:t>
      </w:r>
      <w:r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8723ED"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putem elektroničke pošte</w:t>
      </w:r>
      <w:r w:rsidR="0032272E"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koju obavijest nema pravo podnošenja pravnog lijeka.</w:t>
      </w:r>
    </w:p>
    <w:p w14:paraId="0ABEE6C1" w14:textId="504BF108" w:rsidR="00D45240" w:rsidRPr="00D41E73" w:rsidRDefault="00D45240" w:rsidP="00C5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koje ispunjavaju formalne uvjete iz javnog natječaja bit</w:t>
      </w:r>
      <w:r w:rsidR="00973659"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723ED"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</w:t>
      </w:r>
      <w:r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pozvane na razgovor na koji su se dužne odazvati i o čemu će biti pravovremeno obavještene putem elektroničke pošte. Izostanak </w:t>
      </w:r>
      <w:r w:rsidR="009C1E45"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zakazanog razgovora </w:t>
      </w:r>
      <w:r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</w:t>
      </w:r>
      <w:r w:rsidR="009C1E45"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Pr="00D41E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odustankom kandidata od prijave na natječaj.   </w:t>
      </w:r>
    </w:p>
    <w:p w14:paraId="52317F25" w14:textId="54D13C6B" w:rsidR="008723ED" w:rsidRPr="00D41E73" w:rsidRDefault="000B1914" w:rsidP="00C5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Osobni podaci podnositelja prijave dostupni iz prijave, kao i osobni podaci dostupni iz priloga</w:t>
      </w:r>
      <w:r w:rsidR="00030F32" w:rsidRP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</w:t>
      </w:r>
      <w:r w:rsidRP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</w:t>
      </w:r>
      <w:r w:rsidR="00030F32" w:rsidRP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t>u na javni natječaj, prikupljaju se i obrađuju isključivo za potrebe provedbe javnog natječaja.</w:t>
      </w:r>
      <w:r w:rsidR="00973659" w:rsidRP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30F32" w:rsidRP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Prijavom na javni natječaj prijavitelji su izričito suglasni da Knjižnica i čitaonica Križ i Općina Križ, kao voditelji obrade podataka mogu prikupljati, koristiti se i dalje obrađivati</w:t>
      </w:r>
      <w:r w:rsidR="00A77A45" w:rsidRP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30F32" w:rsidRP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t>pod</w:t>
      </w:r>
      <w:r w:rsidR="00A77A45" w:rsidRP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30F32" w:rsidRP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tke u svrhu provođenja </w:t>
      </w:r>
      <w:r w:rsidR="00A77A45" w:rsidRP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javnog </w:t>
      </w:r>
      <w:r w:rsidR="00030F32" w:rsidRP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</w:t>
      </w:r>
      <w:r w:rsidR="00A77A45" w:rsidRP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030F32" w:rsidRP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sukladno odredbama Opće uredbe (EU) 2016/679 o zaštiti osobnih podataka i Zakona o provedbi Opće uredbe o zaštiti podataka </w:t>
      </w:r>
      <w:r w:rsidR="00030F32" w:rsidRPr="00973659">
        <w:rPr>
          <w:rFonts w:ascii="Times New Roman" w:hAnsi="Times New Roman" w:cs="Times New Roman"/>
          <w:sz w:val="24"/>
          <w:szCs w:val="24"/>
        </w:rPr>
        <w:t>(„Narodne novine“ br. 42/18).</w:t>
      </w:r>
      <w:r w:rsidR="00030F32" w:rsidRPr="0097365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FD9786F" w14:textId="1D2FD6CF" w:rsidR="009C1E45" w:rsidRDefault="00880175" w:rsidP="00D4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</w:t>
      </w:r>
      <w:r w:rsidR="00030F32">
        <w:rPr>
          <w:rFonts w:ascii="Times New Roman" w:eastAsia="Times New Roman" w:hAnsi="Times New Roman" w:cs="Times New Roman"/>
          <w:sz w:val="24"/>
          <w:szCs w:val="24"/>
          <w:lang w:eastAsia="hr-HR"/>
        </w:rPr>
        <w:t>na javni natječaj s dok</w:t>
      </w:r>
      <w:r w:rsidR="009C1E45">
        <w:rPr>
          <w:rFonts w:ascii="Times New Roman" w:eastAsia="Times New Roman" w:hAnsi="Times New Roman" w:cs="Times New Roman"/>
          <w:sz w:val="24"/>
          <w:szCs w:val="24"/>
          <w:lang w:eastAsia="hr-HR"/>
        </w:rPr>
        <w:t>umentima i dok</w:t>
      </w:r>
      <w:r w:rsidR="00030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azima o ispunjavanju </w:t>
      </w:r>
      <w:r w:rsidR="009C1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traženih </w:t>
      </w:r>
      <w:r w:rsidR="00030F32">
        <w:rPr>
          <w:rFonts w:ascii="Times New Roman" w:eastAsia="Times New Roman" w:hAnsi="Times New Roman" w:cs="Times New Roman"/>
          <w:sz w:val="24"/>
          <w:szCs w:val="24"/>
          <w:lang w:eastAsia="hr-HR"/>
        </w:rPr>
        <w:t>uvjeta</w:t>
      </w:r>
      <w:r w:rsidR="003227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drugim prilozima,</w:t>
      </w:r>
      <w:r w:rsidR="009C1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podnose se </w:t>
      </w:r>
      <w:r w:rsidR="009C1E45" w:rsidRPr="009C1E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 zatvorenoj omotnici </w:t>
      </w:r>
      <w:r w:rsidR="009C1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roku od </w:t>
      </w:r>
      <w:r w:rsidR="009C1E45" w:rsidRPr="00A359FF">
        <w:rPr>
          <w:rFonts w:ascii="Times New Roman" w:hAnsi="Times New Roman" w:cs="Times New Roman"/>
          <w:b/>
          <w:bCs/>
          <w:sz w:val="24"/>
          <w:szCs w:val="24"/>
        </w:rPr>
        <w:t xml:space="preserve">15 dana </w:t>
      </w:r>
      <w:r w:rsidR="009C1E45" w:rsidRPr="00A359FF">
        <w:rPr>
          <w:rFonts w:ascii="Times New Roman" w:hAnsi="Times New Roman" w:cs="Times New Roman"/>
          <w:sz w:val="24"/>
          <w:szCs w:val="24"/>
        </w:rPr>
        <w:t xml:space="preserve">od dana objave </w:t>
      </w:r>
      <w:r w:rsidR="009C1E45">
        <w:rPr>
          <w:rFonts w:ascii="Times New Roman" w:hAnsi="Times New Roman" w:cs="Times New Roman"/>
          <w:sz w:val="24"/>
          <w:szCs w:val="24"/>
        </w:rPr>
        <w:t xml:space="preserve">javnog </w:t>
      </w:r>
      <w:r w:rsidR="009C1E45" w:rsidRPr="00A359FF">
        <w:rPr>
          <w:rFonts w:ascii="Times New Roman" w:hAnsi="Times New Roman" w:cs="Times New Roman"/>
          <w:sz w:val="24"/>
          <w:szCs w:val="24"/>
        </w:rPr>
        <w:t>natječaja u Narodnim novinama</w:t>
      </w:r>
      <w:r w:rsidR="009C1E45">
        <w:rPr>
          <w:rFonts w:ascii="Times New Roman" w:hAnsi="Times New Roman" w:cs="Times New Roman"/>
          <w:sz w:val="24"/>
          <w:szCs w:val="24"/>
        </w:rPr>
        <w:t xml:space="preserve">, na </w:t>
      </w:r>
      <w:r w:rsidR="009C1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adresu:</w:t>
      </w:r>
      <w:r w:rsidR="009C1E45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C1E45" w:rsidRPr="000C4933">
        <w:rPr>
          <w:rFonts w:ascii="Times New Roman" w:hAnsi="Times New Roman" w:cs="Times New Roman"/>
          <w:b/>
          <w:bCs/>
          <w:sz w:val="24"/>
          <w:szCs w:val="24"/>
        </w:rPr>
        <w:t>OPĆINA KRIŽ, TRG SV. KRIŽA 5, 10314 KRIŽ</w:t>
      </w:r>
      <w:r w:rsidR="009C1E4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41E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1E45" w:rsidRPr="00A359FF">
        <w:rPr>
          <w:rFonts w:ascii="Times New Roman" w:eastAsia="Times New Roman" w:hAnsi="Times New Roman" w:cs="Times New Roman"/>
          <w:sz w:val="24"/>
          <w:szCs w:val="24"/>
          <w:lang w:eastAsia="hr-HR"/>
        </w:rPr>
        <w:t>s naznakom</w:t>
      </w:r>
      <w:r w:rsidR="009C1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9C1E45" w:rsidRPr="008723ED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„Natječaj za ravnatelja Knjižnice i čitaonice Križ – ne otvarati“.</w:t>
      </w:r>
      <w:r w:rsidR="009C1E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367F28A" w14:textId="5ED40646" w:rsidR="000C4933" w:rsidRDefault="009C1E45" w:rsidP="00C54C01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Prijave se mogu poslati poštom</w:t>
      </w:r>
      <w:r w:rsidR="00D41E73">
        <w:rPr>
          <w:rFonts w:ascii="Times New Roman" w:hAnsi="Times New Roman" w:cs="Times New Roman"/>
          <w:sz w:val="24"/>
          <w:szCs w:val="24"/>
        </w:rPr>
        <w:t>, preporučenom pošiljkom</w:t>
      </w:r>
      <w:r>
        <w:rPr>
          <w:rFonts w:ascii="Times New Roman" w:hAnsi="Times New Roman" w:cs="Times New Roman"/>
          <w:sz w:val="24"/>
          <w:szCs w:val="24"/>
        </w:rPr>
        <w:t xml:space="preserve"> ili donijeti osobno na urudžbeni zapisnik Općine Križ, Trg Svetog Križa 5, Križ,</w:t>
      </w:r>
      <w:r w:rsidR="00030F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propisano radno vrijeme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Jedinstvenog upravnog odjela Općine Križ.</w:t>
      </w:r>
    </w:p>
    <w:p w14:paraId="288DE71D" w14:textId="69CA398E" w:rsidR="008723ED" w:rsidRPr="00956D3C" w:rsidRDefault="00030F32" w:rsidP="00C54C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natječaj objavljuje se </w:t>
      </w:r>
      <w:r w:rsidR="008723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mrežnim stranicama Knjižnice i čitaonice Križ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u Narodnim novinama</w:t>
      </w:r>
      <w:r w:rsidR="008723E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CEA9506" w14:textId="2BA16A76" w:rsidR="008723ED" w:rsidRPr="00A359FF" w:rsidRDefault="00D45240" w:rsidP="00C54C0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Križ pridržava pravo poništenja ovog javnog natječaja, odnosno</w:t>
      </w:r>
      <w:r w:rsidRPr="00A359F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pacing w:val="4"/>
          <w:sz w:val="24"/>
          <w:szCs w:val="24"/>
        </w:rPr>
        <w:t>pravo ne izvršiti izbor kandidata za imenovanje</w:t>
      </w:r>
      <w:r w:rsidRPr="00A359F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, ali se u tom slučaju donosi odluka o poništenju natječaja, </w:t>
      </w:r>
      <w:r>
        <w:rPr>
          <w:rFonts w:ascii="Times New Roman" w:eastAsia="Calibri" w:hAnsi="Times New Roman" w:cs="Times New Roman"/>
          <w:spacing w:val="4"/>
          <w:sz w:val="24"/>
          <w:szCs w:val="24"/>
        </w:rPr>
        <w:t>bez posebnog obrazloženja i bez ikakve odgovornosti prema kandidatim</w:t>
      </w:r>
      <w:r w:rsidR="000C4933">
        <w:rPr>
          <w:rFonts w:ascii="Times New Roman" w:eastAsia="Calibri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, </w:t>
      </w:r>
      <w:r w:rsidRPr="00A359FF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a ista odluka donosi se i u slučaju da se na </w:t>
      </w:r>
      <w:r w:rsidR="00D41E73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javni </w:t>
      </w:r>
      <w:r w:rsidRPr="00A359FF">
        <w:rPr>
          <w:rFonts w:ascii="Times New Roman" w:eastAsia="Calibri" w:hAnsi="Times New Roman" w:cs="Times New Roman"/>
          <w:spacing w:val="4"/>
          <w:sz w:val="24"/>
          <w:szCs w:val="24"/>
        </w:rPr>
        <w:t>natječaj ne prijavi niti jedan kandidat. Protiv odluke o poništenju natječaja nije dopušteno podnošenje pravnih lijekova.</w:t>
      </w:r>
    </w:p>
    <w:p w14:paraId="4DF85FDA" w14:textId="4C821AC4" w:rsidR="008E36D5" w:rsidRDefault="000C4933" w:rsidP="00C54C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A359FF">
        <w:rPr>
          <w:rFonts w:ascii="Times New Roman" w:hAnsi="Times New Roman" w:cs="Times New Roman"/>
          <w:sz w:val="24"/>
          <w:szCs w:val="24"/>
        </w:rPr>
        <w:t xml:space="preserve">Kandidati će biti obaviješteni o rezultatima natječaja u roku od 45 dana od </w:t>
      </w:r>
      <w:r w:rsidR="00E25A31">
        <w:rPr>
          <w:rFonts w:ascii="Times New Roman" w:hAnsi="Times New Roman" w:cs="Times New Roman"/>
          <w:sz w:val="24"/>
          <w:szCs w:val="24"/>
        </w:rPr>
        <w:t xml:space="preserve">dana </w:t>
      </w:r>
      <w:r w:rsidRPr="00A359FF">
        <w:rPr>
          <w:rFonts w:ascii="Times New Roman" w:hAnsi="Times New Roman" w:cs="Times New Roman"/>
          <w:sz w:val="24"/>
          <w:szCs w:val="24"/>
        </w:rPr>
        <w:t>isteka roka za podnošenje prijava</w:t>
      </w:r>
      <w:r w:rsidR="0032272E">
        <w:rPr>
          <w:rFonts w:ascii="Times New Roman" w:hAnsi="Times New Roman" w:cs="Times New Roman"/>
          <w:sz w:val="24"/>
          <w:szCs w:val="24"/>
        </w:rPr>
        <w:t xml:space="preserve"> i to objavom rezultata na internetskim stranicama Općine Križ i Knjižnice i čitaonice Križ</w:t>
      </w:r>
      <w:r w:rsidR="005F03F2">
        <w:rPr>
          <w:rFonts w:ascii="Times New Roman" w:hAnsi="Times New Roman" w:cs="Times New Roman"/>
          <w:sz w:val="24"/>
          <w:szCs w:val="24"/>
        </w:rPr>
        <w:t>, čime se smatra da su svi kandidati obavješteni o rezultatima natječaja.</w:t>
      </w:r>
    </w:p>
    <w:p w14:paraId="0CF9031A" w14:textId="77777777" w:rsidR="008E36D5" w:rsidRDefault="008E36D5" w:rsidP="00C54C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A6D334" w14:textId="77777777" w:rsidR="00705927" w:rsidRPr="00A359FF" w:rsidRDefault="00705927" w:rsidP="00C54C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E6FDB97" w14:textId="77777777" w:rsidR="008E36D5" w:rsidRDefault="008E36D5" w:rsidP="008E36D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KLASA: 612-01/24-01/01</w:t>
      </w:r>
    </w:p>
    <w:p w14:paraId="7447F948" w14:textId="77777777" w:rsidR="008E36D5" w:rsidRPr="00D41E73" w:rsidRDefault="008E36D5" w:rsidP="008E36D5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>URBROJ: 238-16-03-24-3</w:t>
      </w:r>
    </w:p>
    <w:p w14:paraId="08333FA9" w14:textId="1942AE13" w:rsidR="008E36D5" w:rsidRDefault="008E36D5" w:rsidP="008E36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Križ, 24. rujna 2024.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3277ECC" w14:textId="256A04BD" w:rsidR="008E36D5" w:rsidRDefault="008E36D5" w:rsidP="008E3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59FF">
        <w:rPr>
          <w:rFonts w:ascii="Times New Roman" w:hAnsi="Times New Roman" w:cs="Times New Roman"/>
          <w:sz w:val="24"/>
          <w:szCs w:val="24"/>
        </w:rPr>
        <w:t>OPĆINSKI NAČELNIK OPĆINE KRIŽ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A8C1DB" w14:textId="5EA5F0F2" w:rsidR="008E36D5" w:rsidRPr="00A359FF" w:rsidRDefault="008E36D5" w:rsidP="008E3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Marko Magdić,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38297C" w14:textId="77777777" w:rsidR="008E36D5" w:rsidRPr="00A359FF" w:rsidRDefault="008E36D5" w:rsidP="008E36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0E4BB" w14:textId="5E9C3790" w:rsidR="008E36D5" w:rsidRDefault="008E36D5" w:rsidP="008E36D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11DFDA7" w14:textId="77777777" w:rsidR="008E36D5" w:rsidRDefault="008E36D5" w:rsidP="008E36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21572" w14:textId="77777777" w:rsidR="000C4933" w:rsidRDefault="000C4933" w:rsidP="00C54C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296F43" w14:textId="77777777" w:rsidR="000C4933" w:rsidRDefault="000C4933" w:rsidP="00C54C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8E99CB" w14:textId="77777777" w:rsidR="000C4933" w:rsidRPr="00A359FF" w:rsidRDefault="000C4933" w:rsidP="00C54C0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CA70E65" w14:textId="77777777" w:rsidR="00F17C19" w:rsidRPr="00A359FF" w:rsidRDefault="00F17C19" w:rsidP="00C54C01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F17C19" w:rsidRPr="00A359FF" w:rsidSect="003532F2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324A1"/>
    <w:multiLevelType w:val="hybridMultilevel"/>
    <w:tmpl w:val="94900122"/>
    <w:lvl w:ilvl="0" w:tplc="1D7A25DA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76808"/>
    <w:multiLevelType w:val="hybridMultilevel"/>
    <w:tmpl w:val="73BC9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1A2E"/>
    <w:multiLevelType w:val="hybridMultilevel"/>
    <w:tmpl w:val="2F02D344"/>
    <w:lvl w:ilvl="0" w:tplc="FD1E1FA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E2BB8"/>
    <w:multiLevelType w:val="hybridMultilevel"/>
    <w:tmpl w:val="0A1E80D8"/>
    <w:lvl w:ilvl="0" w:tplc="76809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F740D"/>
    <w:multiLevelType w:val="hybridMultilevel"/>
    <w:tmpl w:val="DFA2DCFC"/>
    <w:lvl w:ilvl="0" w:tplc="A07085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06121"/>
    <w:multiLevelType w:val="multilevel"/>
    <w:tmpl w:val="E6B4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191038"/>
    <w:multiLevelType w:val="multilevel"/>
    <w:tmpl w:val="CE949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7E6FA8"/>
    <w:multiLevelType w:val="multilevel"/>
    <w:tmpl w:val="9E860C5C"/>
    <w:lvl w:ilvl="0">
      <w:start w:val="1"/>
      <w:numFmt w:val="bullet"/>
      <w:lvlText w:val="-"/>
      <w:lvlJc w:val="left"/>
      <w:pPr>
        <w:ind w:left="720" w:hanging="360"/>
      </w:pPr>
      <w:rPr>
        <w:rFonts w:ascii="Book Antiqua" w:hAnsi="Book Antiqua" w:cs="Book Antiqua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116165"/>
    <w:multiLevelType w:val="multilevel"/>
    <w:tmpl w:val="67BCE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500624"/>
    <w:multiLevelType w:val="hybridMultilevel"/>
    <w:tmpl w:val="83664520"/>
    <w:lvl w:ilvl="0" w:tplc="FD1E1FA6"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824FE"/>
    <w:multiLevelType w:val="hybridMultilevel"/>
    <w:tmpl w:val="C2C21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3976CB"/>
    <w:multiLevelType w:val="multilevel"/>
    <w:tmpl w:val="1F5C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AD7283"/>
    <w:multiLevelType w:val="hybridMultilevel"/>
    <w:tmpl w:val="93B4CD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928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1247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5211879">
    <w:abstractNumId w:val="4"/>
  </w:num>
  <w:num w:numId="4" w16cid:durableId="80369545">
    <w:abstractNumId w:val="0"/>
  </w:num>
  <w:num w:numId="5" w16cid:durableId="169225327">
    <w:abstractNumId w:val="10"/>
  </w:num>
  <w:num w:numId="6" w16cid:durableId="186604017">
    <w:abstractNumId w:val="1"/>
  </w:num>
  <w:num w:numId="7" w16cid:durableId="300156825">
    <w:abstractNumId w:val="3"/>
  </w:num>
  <w:num w:numId="8" w16cid:durableId="1657606334">
    <w:abstractNumId w:val="8"/>
  </w:num>
  <w:num w:numId="9" w16cid:durableId="2077122899">
    <w:abstractNumId w:val="11"/>
  </w:num>
  <w:num w:numId="10" w16cid:durableId="1711417663">
    <w:abstractNumId w:val="5"/>
  </w:num>
  <w:num w:numId="11" w16cid:durableId="199637577">
    <w:abstractNumId w:val="6"/>
  </w:num>
  <w:num w:numId="12" w16cid:durableId="794055889">
    <w:abstractNumId w:val="9"/>
  </w:num>
  <w:num w:numId="13" w16cid:durableId="235097105">
    <w:abstractNumId w:val="2"/>
  </w:num>
  <w:num w:numId="14" w16cid:durableId="1427269280">
    <w:abstractNumId w:val="12"/>
  </w:num>
  <w:num w:numId="15" w16cid:durableId="17858062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19"/>
    <w:rsid w:val="000009DD"/>
    <w:rsid w:val="00026AFD"/>
    <w:rsid w:val="00030F32"/>
    <w:rsid w:val="00066A67"/>
    <w:rsid w:val="00076DA5"/>
    <w:rsid w:val="00096B31"/>
    <w:rsid w:val="000B1914"/>
    <w:rsid w:val="000C4933"/>
    <w:rsid w:val="001202C5"/>
    <w:rsid w:val="0014696B"/>
    <w:rsid w:val="001606DF"/>
    <w:rsid w:val="001B51CA"/>
    <w:rsid w:val="001C211F"/>
    <w:rsid w:val="001D2ABF"/>
    <w:rsid w:val="001F0B0B"/>
    <w:rsid w:val="00207350"/>
    <w:rsid w:val="00221C49"/>
    <w:rsid w:val="002542FC"/>
    <w:rsid w:val="002C2D3B"/>
    <w:rsid w:val="002D46F6"/>
    <w:rsid w:val="002F48C1"/>
    <w:rsid w:val="0032272E"/>
    <w:rsid w:val="003532F2"/>
    <w:rsid w:val="003C4F69"/>
    <w:rsid w:val="00400AE0"/>
    <w:rsid w:val="004631FC"/>
    <w:rsid w:val="004755BB"/>
    <w:rsid w:val="004E1452"/>
    <w:rsid w:val="0053435A"/>
    <w:rsid w:val="00546B1A"/>
    <w:rsid w:val="005530E6"/>
    <w:rsid w:val="00564C8F"/>
    <w:rsid w:val="005B6F44"/>
    <w:rsid w:val="005F03F2"/>
    <w:rsid w:val="00692A4A"/>
    <w:rsid w:val="006C1BB8"/>
    <w:rsid w:val="006D0E82"/>
    <w:rsid w:val="006D5F32"/>
    <w:rsid w:val="00705927"/>
    <w:rsid w:val="00723F2B"/>
    <w:rsid w:val="007A5715"/>
    <w:rsid w:val="007B1A97"/>
    <w:rsid w:val="008037BD"/>
    <w:rsid w:val="00833FE8"/>
    <w:rsid w:val="0084250A"/>
    <w:rsid w:val="008500A7"/>
    <w:rsid w:val="00863E07"/>
    <w:rsid w:val="008641DD"/>
    <w:rsid w:val="008723ED"/>
    <w:rsid w:val="00877253"/>
    <w:rsid w:val="00880175"/>
    <w:rsid w:val="008904FF"/>
    <w:rsid w:val="00897485"/>
    <w:rsid w:val="008C4251"/>
    <w:rsid w:val="008D1901"/>
    <w:rsid w:val="008E36D5"/>
    <w:rsid w:val="00956D3C"/>
    <w:rsid w:val="00973659"/>
    <w:rsid w:val="0098610B"/>
    <w:rsid w:val="009A703F"/>
    <w:rsid w:val="009B5F06"/>
    <w:rsid w:val="009B71D7"/>
    <w:rsid w:val="009C1E45"/>
    <w:rsid w:val="00A1306B"/>
    <w:rsid w:val="00A359FF"/>
    <w:rsid w:val="00A4331F"/>
    <w:rsid w:val="00A500EA"/>
    <w:rsid w:val="00A56B0B"/>
    <w:rsid w:val="00A77A45"/>
    <w:rsid w:val="00AF77DD"/>
    <w:rsid w:val="00B6565D"/>
    <w:rsid w:val="00B67624"/>
    <w:rsid w:val="00BB74F4"/>
    <w:rsid w:val="00BC25F6"/>
    <w:rsid w:val="00BD69A2"/>
    <w:rsid w:val="00BE7279"/>
    <w:rsid w:val="00C00013"/>
    <w:rsid w:val="00C34E94"/>
    <w:rsid w:val="00C366C0"/>
    <w:rsid w:val="00C40D4B"/>
    <w:rsid w:val="00C54C01"/>
    <w:rsid w:val="00C94777"/>
    <w:rsid w:val="00D356A7"/>
    <w:rsid w:val="00D41E73"/>
    <w:rsid w:val="00D43313"/>
    <w:rsid w:val="00D45240"/>
    <w:rsid w:val="00D92079"/>
    <w:rsid w:val="00DC36BD"/>
    <w:rsid w:val="00DD0D78"/>
    <w:rsid w:val="00DD13DE"/>
    <w:rsid w:val="00DF4AA6"/>
    <w:rsid w:val="00E25A31"/>
    <w:rsid w:val="00E75332"/>
    <w:rsid w:val="00E96F1F"/>
    <w:rsid w:val="00EA5F80"/>
    <w:rsid w:val="00EA774F"/>
    <w:rsid w:val="00EB719E"/>
    <w:rsid w:val="00EE6937"/>
    <w:rsid w:val="00EF1E33"/>
    <w:rsid w:val="00EF6936"/>
    <w:rsid w:val="00F02118"/>
    <w:rsid w:val="00F17C19"/>
    <w:rsid w:val="00F3211B"/>
    <w:rsid w:val="00F33AF5"/>
    <w:rsid w:val="00FD0809"/>
    <w:rsid w:val="00FD2A88"/>
    <w:rsid w:val="00FD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63F3"/>
  <w15:docId w15:val="{CF1F8396-6E70-4A3A-BFE7-23AF11B8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1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7C1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F0B0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F0B0B"/>
    <w:rPr>
      <w:color w:val="808080"/>
      <w:shd w:val="clear" w:color="auto" w:fill="E6E6E6"/>
    </w:rPr>
  </w:style>
  <w:style w:type="paragraph" w:styleId="Bezproreda">
    <w:name w:val="No Spacing"/>
    <w:uiPriority w:val="1"/>
    <w:qFormat/>
    <w:rsid w:val="00A1306B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86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641DD"/>
    <w:rPr>
      <w:b/>
      <w:bCs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8641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641DD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box8335973">
    <w:name w:val="box_8335973"/>
    <w:basedOn w:val="Normal"/>
    <w:rsid w:val="0086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864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69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950E7-1E98-439B-89C5-644A768D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1465</Words>
  <Characters>8351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Križ</Company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Bahlen</dc:creator>
  <cp:lastModifiedBy>Lidija Bahlen</cp:lastModifiedBy>
  <cp:revision>39</cp:revision>
  <cp:lastPrinted>2024-09-24T14:00:00Z</cp:lastPrinted>
  <dcterms:created xsi:type="dcterms:W3CDTF">2020-10-30T12:42:00Z</dcterms:created>
  <dcterms:modified xsi:type="dcterms:W3CDTF">2024-09-24T14:01:00Z</dcterms:modified>
</cp:coreProperties>
</file>